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43" w:rsidRDefault="004D0143" w:rsidP="004D0143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32"/>
          <w:szCs w:val="32"/>
        </w:rPr>
        <w:t>热敏</w:t>
      </w:r>
      <w:r>
        <w:rPr>
          <w:rFonts w:hint="eastAsia"/>
          <w:b/>
          <w:bCs/>
          <w:sz w:val="32"/>
          <w:szCs w:val="32"/>
        </w:rPr>
        <w:t>POS</w:t>
      </w:r>
      <w:r>
        <w:rPr>
          <w:rFonts w:hint="eastAsia"/>
          <w:b/>
          <w:bCs/>
          <w:sz w:val="32"/>
          <w:szCs w:val="32"/>
        </w:rPr>
        <w:t>打印机参数</w:t>
      </w:r>
    </w:p>
    <w:tbl>
      <w:tblPr>
        <w:tblW w:w="8522" w:type="dxa"/>
        <w:jc w:val="center"/>
        <w:tblLayout w:type="fixed"/>
        <w:tblLook w:val="04A0"/>
      </w:tblPr>
      <w:tblGrid>
        <w:gridCol w:w="2392"/>
        <w:gridCol w:w="6130"/>
      </w:tblGrid>
      <w:tr w:rsidR="004D0143" w:rsidTr="00C901D3">
        <w:trPr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打印方式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热敏打印</w:t>
            </w:r>
          </w:p>
        </w:tc>
      </w:tr>
      <w:tr w:rsidR="004D0143" w:rsidTr="00C901D3">
        <w:trPr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打印分辨率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≥200DPI</w:t>
            </w:r>
          </w:p>
        </w:tc>
      </w:tr>
      <w:tr w:rsidR="004D0143" w:rsidTr="00C901D3">
        <w:trPr>
          <w:trHeight w:val="255"/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打印头寿命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≥100KM</w:t>
            </w:r>
          </w:p>
        </w:tc>
      </w:tr>
      <w:tr w:rsidR="004D0143" w:rsidTr="00C901D3">
        <w:trPr>
          <w:trHeight w:val="292"/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切刀使用寿命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≥100万次</w:t>
            </w:r>
          </w:p>
        </w:tc>
      </w:tr>
      <w:tr w:rsidR="004D0143" w:rsidTr="00C901D3">
        <w:trPr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打印速度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≥160mm/s</w:t>
            </w:r>
          </w:p>
        </w:tc>
      </w:tr>
      <w:tr w:rsidR="004D0143" w:rsidTr="00C901D3">
        <w:trPr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有效打印宽度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≥72mm</w:t>
            </w:r>
          </w:p>
        </w:tc>
      </w:tr>
      <w:tr w:rsidR="004D0143" w:rsidTr="00C901D3">
        <w:trPr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最大介质宽度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≥80mm</w:t>
            </w:r>
          </w:p>
        </w:tc>
      </w:tr>
      <w:tr w:rsidR="004D0143" w:rsidTr="00C901D3">
        <w:trPr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最大纸仓容纳宽度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≥80mm</w:t>
            </w:r>
          </w:p>
        </w:tc>
      </w:tr>
      <w:tr w:rsidR="004D0143" w:rsidTr="00C901D3">
        <w:trPr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蜂鸣器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内置蜂鸣器，多档调节提示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音大小</w:t>
            </w:r>
            <w:proofErr w:type="gramEnd"/>
          </w:p>
        </w:tc>
      </w:tr>
      <w:tr w:rsidR="004D0143" w:rsidTr="00C901D3">
        <w:trPr>
          <w:trHeight w:val="319"/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撕纸方式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自动全切/半切，并支持手动撕离</w:t>
            </w:r>
          </w:p>
        </w:tc>
      </w:tr>
      <w:tr w:rsidR="004D0143" w:rsidTr="00C901D3">
        <w:trPr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接口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标配：USB Type-B ×1</w:t>
            </w:r>
          </w:p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支持：4G、Wi-Fi、蓝牙、以太网接口</w:t>
            </w:r>
          </w:p>
        </w:tc>
      </w:tr>
      <w:tr w:rsidR="004D0143" w:rsidTr="00C901D3">
        <w:trPr>
          <w:trHeight w:val="283"/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指令语言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ESC/POS</w:t>
            </w:r>
          </w:p>
        </w:tc>
      </w:tr>
      <w:tr w:rsidR="004D0143" w:rsidTr="00C901D3">
        <w:trPr>
          <w:trHeight w:val="229"/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标配传感器</w:t>
            </w:r>
            <w:proofErr w:type="gramEnd"/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过温检测、缺纸检测、开盖检测、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卡刀检测</w:t>
            </w:r>
            <w:proofErr w:type="gramEnd"/>
          </w:p>
        </w:tc>
      </w:tr>
      <w:tr w:rsidR="004D0143" w:rsidTr="00C901D3">
        <w:trPr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用户记忆体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≥2MB</w:t>
            </w:r>
          </w:p>
        </w:tc>
      </w:tr>
      <w:tr w:rsidR="004D0143" w:rsidTr="00C901D3">
        <w:trPr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内存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≥96kb</w:t>
            </w:r>
          </w:p>
        </w:tc>
      </w:tr>
      <w:tr w:rsidR="004D0143" w:rsidTr="00C901D3">
        <w:trPr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条形码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一维条码：UPC-A、UPC-E、EAN-8、EAN-13、CODE39、ITF、CODABAR、CODE128、CODE93</w:t>
            </w:r>
          </w:p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二维条码：QR Code、PDF417</w:t>
            </w:r>
          </w:p>
        </w:tc>
      </w:tr>
      <w:tr w:rsidR="004D0143" w:rsidTr="00C901D3">
        <w:trPr>
          <w:trHeight w:val="530"/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认证标准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3C认证、CQC认证，</w:t>
            </w:r>
            <w:r>
              <w:rPr>
                <w:rFonts w:ascii="宋体" w:eastAsia="宋体" w:hAnsi="宋体" w:hint="eastAsia"/>
                <w:sz w:val="24"/>
              </w:rPr>
              <w:t>提供认证证书扫描件。</w:t>
            </w:r>
          </w:p>
        </w:tc>
      </w:tr>
      <w:tr w:rsidR="004D0143" w:rsidTr="00C901D3">
        <w:trPr>
          <w:trHeight w:val="870"/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适配国产化系统</w:t>
            </w:r>
            <w:bookmarkStart w:id="0" w:name="_GoBack"/>
            <w:bookmarkEnd w:id="0"/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支持国产操作系统（统信、麒麟），提供至少2款主流国产芯片平台（如飞腾、海光、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兆芯等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4"/>
              </w:rPr>
              <w:t>）官方适配认证证书</w:t>
            </w:r>
          </w:p>
        </w:tc>
      </w:tr>
      <w:tr w:rsidR="004D0143" w:rsidTr="00C901D3">
        <w:trPr>
          <w:trHeight w:val="1038"/>
          <w:tblHeader/>
          <w:jc w:val="center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保修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D0143" w:rsidRDefault="004D0143" w:rsidP="00C901D3">
            <w:pPr>
              <w:widowControl/>
              <w:snapToGrid w:val="0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整机≥六年原厂保修（热敏打印头、切刀纳入保修范围），投标提供针对本项目原厂质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保承诺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4"/>
              </w:rPr>
              <w:t>函</w:t>
            </w:r>
          </w:p>
        </w:tc>
      </w:tr>
    </w:tbl>
    <w:p w:rsidR="004D0143" w:rsidRDefault="004D0143" w:rsidP="004D0143"/>
    <w:p w:rsidR="000C2A83" w:rsidRPr="004D0143" w:rsidRDefault="000C2A83"/>
    <w:sectPr w:rsidR="000C2A83" w:rsidRPr="004D0143" w:rsidSect="00132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D0143"/>
    <w:rsid w:val="000C2A83"/>
    <w:rsid w:val="004D0143"/>
    <w:rsid w:val="00C3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4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1</cp:revision>
  <dcterms:created xsi:type="dcterms:W3CDTF">2026-08-03T09:07:00Z</dcterms:created>
  <dcterms:modified xsi:type="dcterms:W3CDTF">2026-08-03T09:07:00Z</dcterms:modified>
</cp:coreProperties>
</file>