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A84" w:rsidRDefault="00A17D91">
      <w:pPr>
        <w:pStyle w:val="a9"/>
        <w:ind w:firstLineChars="0" w:firstLine="0"/>
        <w:jc w:val="center"/>
        <w:rPr>
          <w:rFonts w:ascii="宋体" w:hAnsi="宋体"/>
          <w:szCs w:val="21"/>
        </w:rPr>
      </w:pPr>
      <w:r>
        <w:rPr>
          <w:rFonts w:hint="eastAsia"/>
          <w:b/>
          <w:sz w:val="30"/>
          <w:szCs w:val="30"/>
        </w:rPr>
        <w:t>宁波大学附属人民医院</w:t>
      </w:r>
      <w:r w:rsidR="00F23CA9" w:rsidRPr="00F23CA9">
        <w:rPr>
          <w:rFonts w:hint="eastAsia"/>
          <w:b/>
          <w:sz w:val="30"/>
          <w:szCs w:val="30"/>
        </w:rPr>
        <w:t>细胞学图文报告系统</w:t>
      </w:r>
      <w:r>
        <w:rPr>
          <w:rFonts w:hint="eastAsia"/>
          <w:b/>
          <w:sz w:val="30"/>
          <w:szCs w:val="30"/>
        </w:rPr>
        <w:t>等</w:t>
      </w:r>
      <w:r w:rsidR="006C4E1C">
        <w:rPr>
          <w:rFonts w:hint="eastAsia"/>
          <w:b/>
          <w:sz w:val="30"/>
          <w:szCs w:val="30"/>
        </w:rPr>
        <w:t>项目</w:t>
      </w:r>
      <w:r>
        <w:rPr>
          <w:rFonts w:hint="eastAsia"/>
          <w:b/>
          <w:sz w:val="30"/>
          <w:szCs w:val="30"/>
        </w:rPr>
        <w:t>院内议标公告</w:t>
      </w:r>
    </w:p>
    <w:p w:rsidR="00873A84" w:rsidRDefault="00A17D9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4A0"/>
      </w:tblPr>
      <w:tblGrid>
        <w:gridCol w:w="710"/>
        <w:gridCol w:w="1701"/>
        <w:gridCol w:w="992"/>
        <w:gridCol w:w="4394"/>
        <w:gridCol w:w="1134"/>
      </w:tblGrid>
      <w:tr w:rsidR="00873A84" w:rsidTr="0027728A">
        <w:trPr>
          <w:trHeight w:val="460"/>
        </w:trPr>
        <w:tc>
          <w:tcPr>
            <w:tcW w:w="710" w:type="dxa"/>
            <w:vAlign w:val="center"/>
          </w:tcPr>
          <w:p w:rsidR="00873A84" w:rsidRDefault="00A17D91">
            <w:pPr>
              <w:pStyle w:val="a9"/>
              <w:ind w:firstLineChars="0" w:firstLine="0"/>
              <w:rPr>
                <w:rFonts w:ascii="宋体" w:hAnsi="宋体"/>
                <w:szCs w:val="21"/>
              </w:rPr>
            </w:pPr>
            <w:r>
              <w:rPr>
                <w:rFonts w:ascii="宋体" w:hAnsi="宋体" w:hint="eastAsia"/>
                <w:szCs w:val="21"/>
              </w:rPr>
              <w:t>序号</w:t>
            </w:r>
          </w:p>
        </w:tc>
        <w:tc>
          <w:tcPr>
            <w:tcW w:w="1701" w:type="dxa"/>
            <w:vAlign w:val="center"/>
          </w:tcPr>
          <w:p w:rsidR="00873A84" w:rsidRDefault="00A17D91">
            <w:pPr>
              <w:pStyle w:val="a9"/>
              <w:ind w:firstLineChars="0" w:firstLine="0"/>
              <w:rPr>
                <w:rFonts w:ascii="宋体" w:hAnsi="宋体"/>
                <w:szCs w:val="21"/>
              </w:rPr>
            </w:pPr>
            <w:r>
              <w:rPr>
                <w:rFonts w:ascii="宋体" w:hAnsi="宋体" w:hint="eastAsia"/>
                <w:szCs w:val="21"/>
              </w:rPr>
              <w:t>项目名称</w:t>
            </w:r>
          </w:p>
        </w:tc>
        <w:tc>
          <w:tcPr>
            <w:tcW w:w="992" w:type="dxa"/>
            <w:vAlign w:val="center"/>
          </w:tcPr>
          <w:p w:rsidR="00873A84" w:rsidRDefault="00A17D91">
            <w:pPr>
              <w:pStyle w:val="a9"/>
              <w:ind w:firstLineChars="0" w:firstLine="0"/>
              <w:rPr>
                <w:rFonts w:ascii="宋体" w:hAnsi="宋体"/>
                <w:szCs w:val="21"/>
              </w:rPr>
            </w:pPr>
            <w:r>
              <w:rPr>
                <w:rFonts w:ascii="宋体" w:hAnsi="宋体" w:hint="eastAsia"/>
                <w:szCs w:val="21"/>
              </w:rPr>
              <w:t>数量</w:t>
            </w:r>
          </w:p>
        </w:tc>
        <w:tc>
          <w:tcPr>
            <w:tcW w:w="4394" w:type="dxa"/>
            <w:vAlign w:val="center"/>
          </w:tcPr>
          <w:p w:rsidR="00873A84" w:rsidRDefault="00A17D91">
            <w:pPr>
              <w:pStyle w:val="a9"/>
              <w:ind w:firstLineChars="0" w:firstLine="0"/>
              <w:rPr>
                <w:rFonts w:ascii="宋体" w:hAnsi="宋体"/>
                <w:szCs w:val="21"/>
              </w:rPr>
            </w:pPr>
            <w:r>
              <w:rPr>
                <w:rFonts w:ascii="宋体" w:hAnsi="宋体" w:hint="eastAsia"/>
                <w:szCs w:val="21"/>
              </w:rPr>
              <w:t>采购内容及要求</w:t>
            </w:r>
          </w:p>
        </w:tc>
        <w:tc>
          <w:tcPr>
            <w:tcW w:w="1134" w:type="dxa"/>
            <w:vAlign w:val="center"/>
          </w:tcPr>
          <w:p w:rsidR="00873A84" w:rsidRDefault="00A17D91">
            <w:pPr>
              <w:pStyle w:val="a9"/>
              <w:ind w:firstLineChars="0" w:firstLine="0"/>
              <w:rPr>
                <w:rFonts w:ascii="宋体" w:hAnsi="宋体"/>
                <w:szCs w:val="21"/>
              </w:rPr>
            </w:pPr>
            <w:r>
              <w:rPr>
                <w:rFonts w:ascii="宋体" w:hAnsi="宋体" w:hint="eastAsia"/>
                <w:szCs w:val="21"/>
              </w:rPr>
              <w:t>最高限额</w:t>
            </w:r>
          </w:p>
        </w:tc>
      </w:tr>
      <w:tr w:rsidR="00D72087" w:rsidRPr="00F61C93" w:rsidTr="0027728A">
        <w:trPr>
          <w:trHeight w:val="460"/>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1</w:t>
            </w:r>
          </w:p>
        </w:tc>
        <w:tc>
          <w:tcPr>
            <w:tcW w:w="1701" w:type="dxa"/>
            <w:vAlign w:val="center"/>
          </w:tcPr>
          <w:p w:rsidR="00D72087" w:rsidRPr="00F61C93" w:rsidRDefault="00F23CA9" w:rsidP="00FE338E">
            <w:pPr>
              <w:pStyle w:val="a9"/>
              <w:ind w:firstLineChars="0" w:firstLine="0"/>
              <w:rPr>
                <w:rFonts w:ascii="宋体" w:hAnsi="宋体"/>
                <w:szCs w:val="21"/>
              </w:rPr>
            </w:pPr>
            <w:r w:rsidRPr="00F23CA9">
              <w:rPr>
                <w:rFonts w:ascii="宋体" w:hAnsi="宋体" w:hint="eastAsia"/>
                <w:szCs w:val="21"/>
              </w:rPr>
              <w:t>细胞学图文报告系统</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w:t>
            </w:r>
            <w:r w:rsidR="00F23CA9">
              <w:rPr>
                <w:rFonts w:ascii="宋体" w:hAnsi="宋体" w:hint="eastAsia"/>
                <w:szCs w:val="21"/>
              </w:rPr>
              <w:t>套</w:t>
            </w:r>
          </w:p>
        </w:tc>
        <w:tc>
          <w:tcPr>
            <w:tcW w:w="4394" w:type="dxa"/>
            <w:vAlign w:val="center"/>
          </w:tcPr>
          <w:p w:rsidR="00F23CA9" w:rsidRDefault="00D72087" w:rsidP="00FE338E">
            <w:pPr>
              <w:rPr>
                <w:kern w:val="0"/>
                <w:szCs w:val="21"/>
              </w:rPr>
            </w:pPr>
            <w:r w:rsidRPr="00F61C93">
              <w:rPr>
                <w:rFonts w:hint="eastAsia"/>
                <w:kern w:val="0"/>
                <w:szCs w:val="21"/>
              </w:rPr>
              <w:t>1</w:t>
            </w:r>
            <w:r w:rsidRPr="00F61C93">
              <w:rPr>
                <w:rFonts w:hint="eastAsia"/>
                <w:kern w:val="0"/>
                <w:szCs w:val="21"/>
              </w:rPr>
              <w:t>、</w:t>
            </w:r>
            <w:r w:rsidR="00F23CA9" w:rsidRPr="00F23CA9">
              <w:rPr>
                <w:rFonts w:hint="eastAsia"/>
                <w:kern w:val="0"/>
                <w:szCs w:val="21"/>
              </w:rPr>
              <w:t>细胞学图文报告系统（含第三方</w:t>
            </w:r>
            <w:r w:rsidR="00F23CA9" w:rsidRPr="00F23CA9">
              <w:rPr>
                <w:rFonts w:hint="eastAsia"/>
                <w:kern w:val="0"/>
                <w:szCs w:val="21"/>
              </w:rPr>
              <w:t>LIS</w:t>
            </w:r>
            <w:r w:rsidR="00F23CA9" w:rsidRPr="00F23CA9">
              <w:rPr>
                <w:rFonts w:hint="eastAsia"/>
                <w:kern w:val="0"/>
                <w:szCs w:val="21"/>
              </w:rPr>
              <w:t>接口）</w:t>
            </w:r>
            <w:r w:rsidR="00F23CA9">
              <w:rPr>
                <w:rFonts w:hint="eastAsia"/>
                <w:kern w:val="0"/>
                <w:szCs w:val="21"/>
              </w:rPr>
              <w:t>，</w:t>
            </w:r>
            <w:r w:rsidR="00F23CA9" w:rsidRPr="00F23CA9">
              <w:rPr>
                <w:rFonts w:hint="eastAsia"/>
                <w:kern w:val="0"/>
                <w:szCs w:val="21"/>
              </w:rPr>
              <w:t>实现标本管理、图文报告、病例管理、辅助诊断及示教等功能。</w:t>
            </w:r>
          </w:p>
          <w:p w:rsidR="00D72087" w:rsidRPr="00F61C93" w:rsidRDefault="00D72087" w:rsidP="00FE338E">
            <w:pPr>
              <w:rPr>
                <w:rFonts w:ascii="宋体" w:hAnsi="宋体"/>
                <w:szCs w:val="21"/>
              </w:rPr>
            </w:pPr>
            <w:r w:rsidRPr="00F61C93">
              <w:rPr>
                <w:rFonts w:hint="eastAsia"/>
                <w:kern w:val="0"/>
                <w:szCs w:val="21"/>
              </w:rPr>
              <w:t>2</w:t>
            </w:r>
            <w:r w:rsidRPr="00F61C93">
              <w:rPr>
                <w:rFonts w:hint="eastAsia"/>
                <w:kern w:val="0"/>
                <w:szCs w:val="21"/>
              </w:rPr>
              <w:t>、</w:t>
            </w:r>
            <w:r w:rsidR="00F23CA9" w:rsidRPr="00F23CA9">
              <w:rPr>
                <w:rFonts w:ascii="宋体" w:hAnsi="宋体" w:hint="eastAsia"/>
                <w:szCs w:val="21"/>
              </w:rPr>
              <w:t>医用照相机</w:t>
            </w:r>
            <w:r w:rsidR="00F23CA9">
              <w:rPr>
                <w:rFonts w:ascii="宋体" w:hAnsi="宋体" w:hint="eastAsia"/>
                <w:szCs w:val="21"/>
              </w:rPr>
              <w:t>2台，</w:t>
            </w:r>
            <w:r w:rsidR="00F23CA9" w:rsidRPr="00F23CA9">
              <w:rPr>
                <w:rFonts w:ascii="宋体" w:hAnsi="宋体" w:hint="eastAsia"/>
                <w:szCs w:val="21"/>
              </w:rPr>
              <w:t>≥4500</w:t>
            </w:r>
            <w:proofErr w:type="gramStart"/>
            <w:r w:rsidR="00F23CA9" w:rsidRPr="00F23CA9">
              <w:rPr>
                <w:rFonts w:ascii="宋体" w:hAnsi="宋体" w:hint="eastAsia"/>
                <w:szCs w:val="21"/>
              </w:rPr>
              <w:t>万像</w:t>
            </w:r>
            <w:proofErr w:type="gramEnd"/>
            <w:r w:rsidR="00F23CA9" w:rsidRPr="00F23CA9">
              <w:rPr>
                <w:rFonts w:ascii="宋体" w:hAnsi="宋体" w:hint="eastAsia"/>
                <w:szCs w:val="21"/>
              </w:rPr>
              <w:t>素显微</w:t>
            </w:r>
            <w:proofErr w:type="gramStart"/>
            <w:r w:rsidR="00F23CA9" w:rsidRPr="00F23CA9">
              <w:rPr>
                <w:rFonts w:ascii="宋体" w:hAnsi="宋体" w:hint="eastAsia"/>
                <w:szCs w:val="21"/>
              </w:rPr>
              <w:t>专用超清相机</w:t>
            </w:r>
            <w:proofErr w:type="gramEnd"/>
            <w:r w:rsidR="00F23CA9" w:rsidRPr="00F23CA9">
              <w:rPr>
                <w:rFonts w:ascii="宋体" w:hAnsi="宋体" w:hint="eastAsia"/>
                <w:szCs w:val="21"/>
              </w:rPr>
              <w:t>，支持</w:t>
            </w:r>
            <w:proofErr w:type="gramStart"/>
            <w:r w:rsidR="00F23CA9" w:rsidRPr="00F23CA9">
              <w:rPr>
                <w:rFonts w:ascii="宋体" w:hAnsi="宋体" w:hint="eastAsia"/>
                <w:szCs w:val="21"/>
              </w:rPr>
              <w:t>实时抓图</w:t>
            </w:r>
            <w:proofErr w:type="gramEnd"/>
            <w:r w:rsidR="00F23CA9" w:rsidRPr="00F23CA9">
              <w:rPr>
                <w:rFonts w:ascii="宋体" w:hAnsi="宋体" w:hint="eastAsia"/>
                <w:szCs w:val="21"/>
              </w:rPr>
              <w:t>与视频录制。</w:t>
            </w:r>
          </w:p>
          <w:p w:rsidR="00D72087" w:rsidRPr="00F61C93" w:rsidRDefault="00D72087" w:rsidP="00FE338E">
            <w:pPr>
              <w:rPr>
                <w:kern w:val="0"/>
                <w:szCs w:val="21"/>
              </w:rPr>
            </w:pPr>
            <w:r w:rsidRPr="00F61C93">
              <w:rPr>
                <w:rFonts w:hint="eastAsia"/>
                <w:kern w:val="0"/>
                <w:szCs w:val="21"/>
              </w:rPr>
              <w:t>3</w:t>
            </w:r>
            <w:r w:rsidRPr="00F61C93">
              <w:rPr>
                <w:rFonts w:hint="eastAsia"/>
                <w:kern w:val="0"/>
                <w:szCs w:val="21"/>
              </w:rPr>
              <w:t>、</w:t>
            </w:r>
            <w:r w:rsidR="00F23CA9" w:rsidRPr="00F23CA9">
              <w:rPr>
                <w:rFonts w:hint="eastAsia"/>
                <w:kern w:val="0"/>
                <w:szCs w:val="21"/>
              </w:rPr>
              <w:t>配套终端</w:t>
            </w:r>
            <w:r w:rsidR="00F23CA9">
              <w:rPr>
                <w:rFonts w:hint="eastAsia"/>
                <w:kern w:val="0"/>
                <w:szCs w:val="21"/>
              </w:rPr>
              <w:t>2</w:t>
            </w:r>
            <w:r w:rsidR="00F23CA9">
              <w:rPr>
                <w:rFonts w:hint="eastAsia"/>
                <w:kern w:val="0"/>
                <w:szCs w:val="21"/>
              </w:rPr>
              <w:t>套，每套含</w:t>
            </w:r>
            <w:r w:rsidR="00F23CA9" w:rsidRPr="00F23CA9">
              <w:rPr>
                <w:rFonts w:hint="eastAsia"/>
                <w:kern w:val="0"/>
                <w:szCs w:val="21"/>
              </w:rPr>
              <w:t>1</w:t>
            </w:r>
            <w:r w:rsidR="00F23CA9" w:rsidRPr="00F23CA9">
              <w:rPr>
                <w:rFonts w:hint="eastAsia"/>
                <w:kern w:val="0"/>
                <w:szCs w:val="21"/>
              </w:rPr>
              <w:t>个专业终端、</w:t>
            </w:r>
            <w:r w:rsidR="00F23CA9" w:rsidRPr="00F23CA9">
              <w:rPr>
                <w:rFonts w:hint="eastAsia"/>
                <w:kern w:val="0"/>
                <w:szCs w:val="21"/>
              </w:rPr>
              <w:t>1</w:t>
            </w:r>
            <w:r w:rsidR="00F23CA9" w:rsidRPr="00F23CA9">
              <w:rPr>
                <w:rFonts w:hint="eastAsia"/>
                <w:kern w:val="0"/>
                <w:szCs w:val="21"/>
              </w:rPr>
              <w:t>个条码枪</w:t>
            </w:r>
            <w:r w:rsidR="00F23CA9">
              <w:rPr>
                <w:rFonts w:hint="eastAsia"/>
                <w:kern w:val="0"/>
                <w:szCs w:val="21"/>
              </w:rPr>
              <w:t>，</w:t>
            </w:r>
            <w:r w:rsidR="00F23CA9" w:rsidRPr="00F23CA9">
              <w:rPr>
                <w:rFonts w:hint="eastAsia"/>
                <w:kern w:val="0"/>
                <w:szCs w:val="21"/>
              </w:rPr>
              <w:t>用于系统操作与标本条码识别</w:t>
            </w:r>
            <w:r w:rsidR="00F23CA9">
              <w:rPr>
                <w:rFonts w:hint="eastAsia"/>
                <w:kern w:val="0"/>
                <w:szCs w:val="21"/>
              </w:rPr>
              <w:t>。</w:t>
            </w:r>
          </w:p>
          <w:p w:rsidR="00D72087" w:rsidRDefault="00F23CA9" w:rsidP="00FE338E">
            <w:pPr>
              <w:rPr>
                <w:kern w:val="0"/>
                <w:szCs w:val="21"/>
              </w:rPr>
            </w:pPr>
            <w:r>
              <w:rPr>
                <w:rFonts w:hint="eastAsia"/>
                <w:kern w:val="0"/>
                <w:szCs w:val="21"/>
              </w:rPr>
              <w:t>4</w:t>
            </w:r>
            <w:r>
              <w:rPr>
                <w:rFonts w:hint="eastAsia"/>
                <w:kern w:val="0"/>
                <w:szCs w:val="21"/>
              </w:rPr>
              <w:t>、</w:t>
            </w:r>
            <w:proofErr w:type="gramStart"/>
            <w:r w:rsidRPr="00F23CA9">
              <w:rPr>
                <w:rFonts w:hint="eastAsia"/>
                <w:kern w:val="0"/>
                <w:szCs w:val="21"/>
              </w:rPr>
              <w:t>维保</w:t>
            </w:r>
            <w:proofErr w:type="gramEnd"/>
            <w:r w:rsidRPr="00F61C93">
              <w:rPr>
                <w:rFonts w:hint="eastAsia"/>
                <w:kern w:val="0"/>
                <w:szCs w:val="21"/>
              </w:rPr>
              <w:t>≥</w:t>
            </w:r>
            <w:r w:rsidRPr="00F23CA9">
              <w:rPr>
                <w:rFonts w:hint="eastAsia"/>
                <w:kern w:val="0"/>
                <w:szCs w:val="21"/>
              </w:rPr>
              <w:t>5</w:t>
            </w:r>
            <w:r w:rsidRPr="00F23CA9">
              <w:rPr>
                <w:rFonts w:hint="eastAsia"/>
                <w:kern w:val="0"/>
                <w:szCs w:val="21"/>
              </w:rPr>
              <w:t>年</w:t>
            </w:r>
            <w:r>
              <w:rPr>
                <w:rFonts w:hint="eastAsia"/>
                <w:kern w:val="0"/>
                <w:szCs w:val="21"/>
              </w:rPr>
              <w:t>。</w:t>
            </w:r>
          </w:p>
          <w:p w:rsidR="00F23CA9" w:rsidRPr="00F61C93" w:rsidRDefault="00F23CA9" w:rsidP="00FE338E">
            <w:pPr>
              <w:rPr>
                <w:rFonts w:ascii="宋体" w:hAnsi="宋体"/>
                <w:szCs w:val="21"/>
              </w:rPr>
            </w:pPr>
            <w:r>
              <w:rPr>
                <w:rFonts w:hint="eastAsia"/>
                <w:kern w:val="0"/>
                <w:szCs w:val="21"/>
              </w:rPr>
              <w:t>5</w:t>
            </w:r>
            <w:r>
              <w:rPr>
                <w:rFonts w:hint="eastAsia"/>
                <w:kern w:val="0"/>
                <w:szCs w:val="21"/>
              </w:rPr>
              <w:t>、</w:t>
            </w:r>
            <w:r w:rsidR="007E74B5">
              <w:rPr>
                <w:rFonts w:hint="eastAsia"/>
                <w:kern w:val="0"/>
                <w:szCs w:val="21"/>
              </w:rPr>
              <w:t>具体功能</w:t>
            </w:r>
            <w:r>
              <w:rPr>
                <w:rFonts w:hint="eastAsia"/>
                <w:kern w:val="0"/>
                <w:szCs w:val="21"/>
              </w:rPr>
              <w:t>要求见附件</w:t>
            </w:r>
            <w:r>
              <w:rPr>
                <w:rFonts w:hint="eastAsia"/>
                <w:kern w:val="0"/>
                <w:szCs w:val="21"/>
              </w:rPr>
              <w:t>1</w:t>
            </w:r>
          </w:p>
        </w:tc>
        <w:tc>
          <w:tcPr>
            <w:tcW w:w="1134"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19</w:t>
            </w:r>
            <w:r w:rsidR="00D72087" w:rsidRPr="00F61C93">
              <w:rPr>
                <w:rFonts w:ascii="宋体" w:hAnsi="宋体" w:hint="eastAsia"/>
                <w:szCs w:val="21"/>
              </w:rPr>
              <w:t>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2</w:t>
            </w:r>
          </w:p>
        </w:tc>
        <w:tc>
          <w:tcPr>
            <w:tcW w:w="1701" w:type="dxa"/>
            <w:vAlign w:val="center"/>
          </w:tcPr>
          <w:p w:rsidR="00D72087" w:rsidRPr="00F61C93" w:rsidRDefault="00F23CA9" w:rsidP="00FE338E">
            <w:pPr>
              <w:pStyle w:val="a9"/>
              <w:ind w:firstLineChars="0" w:firstLine="0"/>
              <w:rPr>
                <w:rFonts w:ascii="宋体" w:hAnsi="宋体"/>
                <w:szCs w:val="21"/>
              </w:rPr>
            </w:pPr>
            <w:r>
              <w:rPr>
                <w:rFonts w:ascii="宋体" w:hAnsi="宋体" w:hint="eastAsia"/>
                <w:szCs w:val="21"/>
              </w:rPr>
              <w:t>病理综合诊断报告工作站</w:t>
            </w:r>
          </w:p>
        </w:tc>
        <w:tc>
          <w:tcPr>
            <w:tcW w:w="992" w:type="dxa"/>
            <w:vAlign w:val="center"/>
          </w:tcPr>
          <w:p w:rsidR="00D72087" w:rsidRPr="00F61C93" w:rsidRDefault="00F23CA9" w:rsidP="00FE338E">
            <w:pPr>
              <w:rPr>
                <w:rFonts w:ascii="宋体" w:hAnsi="宋体"/>
                <w:szCs w:val="21"/>
              </w:rPr>
            </w:pPr>
            <w:r>
              <w:rPr>
                <w:rFonts w:ascii="宋体" w:hAnsi="宋体" w:hint="eastAsia"/>
                <w:szCs w:val="21"/>
              </w:rPr>
              <w:t>2台</w:t>
            </w:r>
          </w:p>
        </w:tc>
        <w:tc>
          <w:tcPr>
            <w:tcW w:w="4394" w:type="dxa"/>
            <w:vAlign w:val="center"/>
          </w:tcPr>
          <w:p w:rsidR="00D72087" w:rsidRPr="00F61C93" w:rsidRDefault="002562D9" w:rsidP="00FE338E">
            <w:pPr>
              <w:rPr>
                <w:rFonts w:ascii="宋体" w:hAnsi="宋体"/>
                <w:szCs w:val="21"/>
              </w:rPr>
            </w:pPr>
            <w:r>
              <w:rPr>
                <w:rFonts w:ascii="宋体" w:hAnsi="宋体" w:hint="eastAsia"/>
                <w:szCs w:val="21"/>
              </w:rPr>
              <w:t>具体功能要求见附件2</w:t>
            </w:r>
          </w:p>
        </w:tc>
        <w:tc>
          <w:tcPr>
            <w:tcW w:w="1134"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4</w:t>
            </w:r>
            <w:r w:rsidR="00D72087" w:rsidRPr="00F61C93">
              <w:rPr>
                <w:rFonts w:ascii="宋体" w:hAnsi="宋体" w:hint="eastAsia"/>
                <w:szCs w:val="21"/>
              </w:rPr>
              <w:t>万</w:t>
            </w:r>
          </w:p>
        </w:tc>
      </w:tr>
      <w:tr w:rsidR="00D72087" w:rsidRPr="00F61C93" w:rsidTr="0027728A">
        <w:trPr>
          <w:trHeight w:val="402"/>
        </w:trPr>
        <w:tc>
          <w:tcPr>
            <w:tcW w:w="710" w:type="dxa"/>
            <w:vAlign w:val="center"/>
          </w:tcPr>
          <w:p w:rsidR="00D72087" w:rsidRPr="00F61C93" w:rsidRDefault="00D72087">
            <w:pPr>
              <w:pStyle w:val="a9"/>
              <w:ind w:firstLineChars="0" w:firstLine="0"/>
              <w:rPr>
                <w:rFonts w:ascii="宋体" w:hAnsi="宋体"/>
                <w:szCs w:val="21"/>
              </w:rPr>
            </w:pPr>
            <w:r w:rsidRPr="00F61C93">
              <w:rPr>
                <w:rFonts w:ascii="宋体" w:hAnsi="宋体" w:hint="eastAsia"/>
                <w:szCs w:val="21"/>
              </w:rPr>
              <w:t>3</w:t>
            </w:r>
          </w:p>
        </w:tc>
        <w:tc>
          <w:tcPr>
            <w:tcW w:w="1701"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晶格放射治疗计划系统（科研</w:t>
            </w:r>
            <w:r w:rsidR="00BF489D">
              <w:rPr>
                <w:rFonts w:ascii="宋体" w:hAnsi="宋体" w:hint="eastAsia"/>
                <w:szCs w:val="21"/>
              </w:rPr>
              <w:t>项目</w:t>
            </w:r>
            <w:r>
              <w:rPr>
                <w:rFonts w:ascii="宋体" w:hAnsi="宋体" w:hint="eastAsia"/>
                <w:szCs w:val="21"/>
              </w:rPr>
              <w:t>）</w:t>
            </w:r>
          </w:p>
        </w:tc>
        <w:tc>
          <w:tcPr>
            <w:tcW w:w="992" w:type="dxa"/>
            <w:vAlign w:val="center"/>
          </w:tcPr>
          <w:p w:rsidR="00D72087" w:rsidRPr="00F61C93" w:rsidRDefault="00D72087" w:rsidP="00FE338E">
            <w:pPr>
              <w:rPr>
                <w:rFonts w:ascii="宋体" w:hAnsi="宋体"/>
                <w:szCs w:val="21"/>
              </w:rPr>
            </w:pPr>
            <w:r w:rsidRPr="00F61C93">
              <w:rPr>
                <w:rFonts w:ascii="宋体" w:hAnsi="宋体" w:hint="eastAsia"/>
                <w:szCs w:val="21"/>
              </w:rPr>
              <w:t>1</w:t>
            </w:r>
            <w:r w:rsidR="002562D9">
              <w:rPr>
                <w:rFonts w:ascii="宋体" w:hAnsi="宋体" w:hint="eastAsia"/>
                <w:szCs w:val="21"/>
              </w:rPr>
              <w:t>套</w:t>
            </w:r>
          </w:p>
        </w:tc>
        <w:tc>
          <w:tcPr>
            <w:tcW w:w="4394" w:type="dxa"/>
            <w:vAlign w:val="center"/>
          </w:tcPr>
          <w:p w:rsidR="00D72087" w:rsidRDefault="002562D9" w:rsidP="002562D9">
            <w:pPr>
              <w:rPr>
                <w:rFonts w:ascii="宋体" w:hAnsi="宋体"/>
                <w:szCs w:val="21"/>
              </w:rPr>
            </w:pPr>
            <w:r w:rsidRPr="002562D9">
              <w:rPr>
                <w:rFonts w:ascii="宋体" w:hAnsi="宋体" w:hint="eastAsia"/>
                <w:szCs w:val="21"/>
              </w:rPr>
              <w:t>通过分析患者的医学影像和肿瘤区域，结合医生的治疗要求，利用优化技术，为患者量身定制出安全、精准的晶格放射治疗计划</w:t>
            </w:r>
            <w:r>
              <w:rPr>
                <w:rFonts w:ascii="宋体" w:hAnsi="宋体" w:hint="eastAsia"/>
                <w:szCs w:val="21"/>
              </w:rPr>
              <w:t>。</w:t>
            </w:r>
          </w:p>
          <w:p w:rsidR="002562D9" w:rsidRPr="00DE157B" w:rsidRDefault="002562D9" w:rsidP="002562D9">
            <w:pPr>
              <w:rPr>
                <w:rFonts w:ascii="宋体" w:hAnsi="宋体"/>
                <w:szCs w:val="21"/>
              </w:rPr>
            </w:pPr>
            <w:r>
              <w:rPr>
                <w:rFonts w:ascii="宋体" w:hAnsi="宋体" w:hint="eastAsia"/>
                <w:szCs w:val="21"/>
              </w:rPr>
              <w:t>具体功能要求见附件3</w:t>
            </w:r>
          </w:p>
        </w:tc>
        <w:tc>
          <w:tcPr>
            <w:tcW w:w="1134" w:type="dxa"/>
            <w:vAlign w:val="center"/>
          </w:tcPr>
          <w:p w:rsidR="00D72087" w:rsidRPr="00F61C93" w:rsidRDefault="002562D9" w:rsidP="00FE338E">
            <w:pPr>
              <w:pStyle w:val="a9"/>
              <w:ind w:firstLineChars="0" w:firstLine="0"/>
              <w:rPr>
                <w:rFonts w:ascii="宋体" w:hAnsi="宋体"/>
                <w:szCs w:val="21"/>
              </w:rPr>
            </w:pPr>
            <w:r>
              <w:rPr>
                <w:rFonts w:ascii="宋体" w:hAnsi="宋体" w:hint="eastAsia"/>
                <w:szCs w:val="21"/>
              </w:rPr>
              <w:t>26</w:t>
            </w:r>
            <w:r w:rsidR="00D72087" w:rsidRPr="00F61C93">
              <w:rPr>
                <w:rFonts w:ascii="宋体" w:hAnsi="宋体" w:hint="eastAsia"/>
                <w:szCs w:val="21"/>
              </w:rPr>
              <w:t>万</w:t>
            </w:r>
          </w:p>
        </w:tc>
      </w:tr>
    </w:tbl>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二．投标人资格</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2、单位负责人为同一人或者存在直接控股、管理关系的不同投标人，不得参加同一子包的投标。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4、本项目不接受联合体投标，实行资格后审。</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hint="eastAsia"/>
          <w:b/>
          <w:sz w:val="24"/>
          <w:szCs w:val="24"/>
        </w:rPr>
        <w:t>三．投标</w:t>
      </w:r>
      <w:r w:rsidRPr="00F61C93">
        <w:rPr>
          <w:rFonts w:ascii="宋体" w:hAnsi="宋体" w:cs="宋体"/>
          <w:b/>
          <w:kern w:val="0"/>
          <w:sz w:val="24"/>
          <w:szCs w:val="24"/>
        </w:rPr>
        <w:t>要求</w:t>
      </w:r>
      <w:r w:rsidRPr="00F61C93">
        <w:rPr>
          <w:rFonts w:ascii="宋体" w:hAnsi="宋体" w:cs="宋体" w:hint="eastAsia"/>
          <w:b/>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1、希望有资质和实力的供应商</w:t>
      </w:r>
      <w:r w:rsidRPr="00F61C93">
        <w:rPr>
          <w:rFonts w:ascii="宋体" w:hAnsi="宋体" w:cs="宋体"/>
          <w:kern w:val="0"/>
          <w:sz w:val="24"/>
          <w:szCs w:val="24"/>
        </w:rPr>
        <w:t>参与投标</w:t>
      </w:r>
      <w:r w:rsidRPr="00F61C93">
        <w:rPr>
          <w:rFonts w:ascii="宋体" w:hAnsi="宋体" w:cs="宋体" w:hint="eastAsia"/>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2、参与投标应提供以下资料（标书一正三副，正本须加盖红章</w:t>
      </w:r>
      <w:r w:rsidRPr="00F61C93">
        <w:rPr>
          <w:rFonts w:ascii="宋体" w:hAnsi="宋体" w:cs="宋体" w:hint="eastAsia"/>
          <w:kern w:val="0"/>
          <w:sz w:val="24"/>
          <w:szCs w:val="24"/>
        </w:rPr>
        <w:t>，</w:t>
      </w:r>
      <w:r w:rsidRPr="00F61C93">
        <w:rPr>
          <w:rFonts w:ascii="宋体" w:hAnsi="宋体" w:cs="宋体" w:hint="eastAsia"/>
          <w:b/>
          <w:kern w:val="0"/>
          <w:sz w:val="24"/>
          <w:szCs w:val="24"/>
          <w:u w:val="single"/>
        </w:rPr>
        <w:t>格式见附件1</w:t>
      </w:r>
      <w:r w:rsidRPr="00F61C93">
        <w:rPr>
          <w:rFonts w:ascii="宋体" w:hAnsi="宋体" w:cs="宋体"/>
          <w:kern w:val="0"/>
          <w:sz w:val="24"/>
          <w:szCs w:val="24"/>
        </w:rPr>
        <w:t>）：</w:t>
      </w:r>
    </w:p>
    <w:p w:rsidR="003D3811" w:rsidRPr="003D3811" w:rsidRDefault="00A17D91" w:rsidP="003D3811">
      <w:pPr>
        <w:widowControl/>
        <w:spacing w:line="360" w:lineRule="auto"/>
        <w:jc w:val="left"/>
        <w:rPr>
          <w:rFonts w:ascii="宋体" w:hAnsi="宋体" w:cs="宋体"/>
          <w:kern w:val="0"/>
          <w:sz w:val="24"/>
          <w:szCs w:val="24"/>
        </w:rPr>
      </w:pPr>
      <w:r w:rsidRPr="00F61C93">
        <w:rPr>
          <w:rFonts w:ascii="宋体" w:hAnsi="宋体" w:cs="宋体"/>
          <w:kern w:val="0"/>
          <w:sz w:val="24"/>
          <w:szCs w:val="24"/>
        </w:rPr>
        <w:t>2.1营业执照复印件</w:t>
      </w:r>
      <w:r w:rsidR="003D3811" w:rsidRPr="003D3811">
        <w:rPr>
          <w:rFonts w:ascii="宋体" w:hAnsi="宋体" w:cs="宋体" w:hint="eastAsia"/>
          <w:kern w:val="0"/>
          <w:sz w:val="24"/>
          <w:szCs w:val="24"/>
        </w:rPr>
        <w:t>及相应资质复印件；</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lastRenderedPageBreak/>
        <w:t>2.2</w:t>
      </w:r>
      <w:r w:rsidRPr="003D3811">
        <w:rPr>
          <w:rFonts w:ascii="宋体" w:hAnsi="宋体" w:cs="宋体" w:hint="eastAsia"/>
          <w:kern w:val="0"/>
          <w:sz w:val="24"/>
          <w:szCs w:val="24"/>
        </w:rPr>
        <w:t>、投标代表的法人授权书及身份证复印件，并带身份证原件；</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3、廉洁承诺书；</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4、投标一览表及投标报价表；</w:t>
      </w:r>
    </w:p>
    <w:p w:rsidR="003D3811" w:rsidRPr="003D3811"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5、同类服务业绩（提供合同复印件加盖公章）；</w:t>
      </w:r>
    </w:p>
    <w:p w:rsidR="00873A84" w:rsidRPr="00F61C93" w:rsidRDefault="003D3811" w:rsidP="003D3811">
      <w:pPr>
        <w:widowControl/>
        <w:spacing w:line="360" w:lineRule="auto"/>
        <w:jc w:val="left"/>
        <w:rPr>
          <w:rFonts w:ascii="宋体" w:hAnsi="宋体" w:cs="宋体"/>
          <w:kern w:val="0"/>
          <w:sz w:val="24"/>
          <w:szCs w:val="24"/>
        </w:rPr>
      </w:pPr>
      <w:r>
        <w:rPr>
          <w:rFonts w:ascii="宋体" w:hAnsi="宋体" w:cs="宋体" w:hint="eastAsia"/>
          <w:kern w:val="0"/>
          <w:sz w:val="24"/>
          <w:szCs w:val="24"/>
        </w:rPr>
        <w:t>2.</w:t>
      </w:r>
      <w:r w:rsidRPr="003D3811">
        <w:rPr>
          <w:rFonts w:ascii="宋体" w:hAnsi="宋体" w:cs="宋体" w:hint="eastAsia"/>
          <w:kern w:val="0"/>
          <w:sz w:val="24"/>
          <w:szCs w:val="24"/>
        </w:rPr>
        <w:t>6、服务方案及承诺；</w:t>
      </w:r>
      <w:r w:rsidRPr="00F61C93">
        <w:rPr>
          <w:rFonts w:ascii="宋体" w:hAnsi="宋体" w:cs="宋体"/>
          <w:kern w:val="0"/>
          <w:sz w:val="24"/>
          <w:szCs w:val="24"/>
        </w:rPr>
        <w:t xml:space="preserve"> </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2.</w:t>
      </w:r>
      <w:r w:rsidR="003D3811">
        <w:rPr>
          <w:rFonts w:ascii="宋体" w:hAnsi="宋体" w:cs="宋体" w:hint="eastAsia"/>
          <w:kern w:val="0"/>
          <w:sz w:val="24"/>
          <w:szCs w:val="24"/>
        </w:rPr>
        <w:t>7</w:t>
      </w:r>
      <w:r w:rsidRPr="00F61C93">
        <w:rPr>
          <w:rFonts w:ascii="宋体" w:hAnsi="宋体" w:cs="宋体"/>
          <w:kern w:val="0"/>
          <w:sz w:val="24"/>
          <w:szCs w:val="24"/>
        </w:rPr>
        <w:t xml:space="preserve"> 售后服务及培训计划；</w:t>
      </w:r>
    </w:p>
    <w:p w:rsidR="00873A84" w:rsidRPr="00F61C93" w:rsidRDefault="003D3811">
      <w:pPr>
        <w:widowControl/>
        <w:spacing w:line="360" w:lineRule="auto"/>
        <w:jc w:val="left"/>
        <w:rPr>
          <w:rFonts w:ascii="宋体" w:hAnsi="宋体" w:cs="宋体"/>
          <w:kern w:val="0"/>
          <w:sz w:val="24"/>
          <w:szCs w:val="24"/>
        </w:rPr>
      </w:pPr>
      <w:r>
        <w:rPr>
          <w:rFonts w:ascii="宋体" w:hAnsi="宋体" w:cs="宋体"/>
          <w:kern w:val="0"/>
          <w:sz w:val="24"/>
          <w:szCs w:val="24"/>
        </w:rPr>
        <w:t>※</w:t>
      </w:r>
      <w:r w:rsidR="00A17D91" w:rsidRPr="00F61C93">
        <w:rPr>
          <w:rFonts w:ascii="宋体" w:hAnsi="宋体" w:cs="宋体"/>
          <w:kern w:val="0"/>
          <w:sz w:val="24"/>
          <w:szCs w:val="24"/>
        </w:rPr>
        <w:t xml:space="preserve"> 标书文件需装订成册，不接收活页形式或通过夹子成型的标书。</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3、</w:t>
      </w:r>
      <w:proofErr w:type="gramStart"/>
      <w:r w:rsidRPr="00F61C93">
        <w:rPr>
          <w:rFonts w:ascii="宋体" w:hAnsi="宋体" w:cs="宋体"/>
          <w:kern w:val="0"/>
          <w:sz w:val="24"/>
          <w:szCs w:val="24"/>
        </w:rPr>
        <w:t>请符合</w:t>
      </w:r>
      <w:proofErr w:type="gramEnd"/>
      <w:r w:rsidRPr="00F61C93">
        <w:rPr>
          <w:rFonts w:ascii="宋体" w:hAnsi="宋体" w:cs="宋体"/>
          <w:kern w:val="0"/>
          <w:sz w:val="24"/>
          <w:szCs w:val="24"/>
        </w:rPr>
        <w:t>资格的投标人到宁波大学附属人民医院采购中心</w:t>
      </w:r>
      <w:r w:rsidRPr="00F61C93">
        <w:rPr>
          <w:rFonts w:ascii="宋体" w:hAnsi="宋体" w:cs="宋体" w:hint="eastAsia"/>
          <w:kern w:val="0"/>
          <w:sz w:val="24"/>
          <w:szCs w:val="24"/>
        </w:rPr>
        <w:t>报名</w:t>
      </w:r>
      <w:r w:rsidRPr="00F61C93">
        <w:rPr>
          <w:rFonts w:ascii="宋体" w:hAnsi="宋体" w:cs="宋体"/>
          <w:kern w:val="0"/>
          <w:sz w:val="24"/>
          <w:szCs w:val="24"/>
        </w:rPr>
        <w:t>，联系人：</w:t>
      </w:r>
      <w:r w:rsidRPr="00F61C93">
        <w:rPr>
          <w:rFonts w:ascii="宋体" w:hAnsi="宋体" w:cs="宋体" w:hint="eastAsia"/>
          <w:kern w:val="0"/>
          <w:sz w:val="24"/>
          <w:szCs w:val="24"/>
        </w:rPr>
        <w:t>姚</w:t>
      </w:r>
      <w:r w:rsidRPr="00F61C93">
        <w:rPr>
          <w:rFonts w:ascii="宋体" w:hAnsi="宋体" w:cs="宋体"/>
          <w:kern w:val="0"/>
          <w:sz w:val="24"/>
          <w:szCs w:val="24"/>
        </w:rPr>
        <w:t>老师、肖老师，联系电话：0574-87016979。报名截止时间202</w:t>
      </w:r>
      <w:r w:rsidRPr="00F61C93">
        <w:rPr>
          <w:rFonts w:ascii="宋体" w:hAnsi="宋体" w:cs="宋体" w:hint="eastAsia"/>
          <w:kern w:val="0"/>
          <w:sz w:val="24"/>
          <w:szCs w:val="24"/>
        </w:rPr>
        <w:t>6</w:t>
      </w:r>
      <w:r w:rsidRPr="00F61C93">
        <w:rPr>
          <w:rFonts w:ascii="宋体" w:hAnsi="宋体" w:cs="宋体"/>
          <w:kern w:val="0"/>
          <w:sz w:val="24"/>
          <w:szCs w:val="24"/>
        </w:rPr>
        <w:t>年</w:t>
      </w:r>
      <w:r w:rsidR="003D3811">
        <w:rPr>
          <w:rFonts w:ascii="宋体" w:hAnsi="宋体" w:cs="宋体" w:hint="eastAsia"/>
          <w:kern w:val="0"/>
          <w:sz w:val="24"/>
          <w:szCs w:val="24"/>
        </w:rPr>
        <w:t>7</w:t>
      </w:r>
      <w:r w:rsidRPr="00F61C93">
        <w:rPr>
          <w:rFonts w:ascii="宋体" w:hAnsi="宋体" w:cs="宋体"/>
          <w:kern w:val="0"/>
          <w:sz w:val="24"/>
          <w:szCs w:val="24"/>
        </w:rPr>
        <w:t>月</w:t>
      </w:r>
      <w:r w:rsidR="003D3811">
        <w:rPr>
          <w:rFonts w:ascii="宋体" w:hAnsi="宋体" w:cs="宋体" w:hint="eastAsia"/>
          <w:kern w:val="0"/>
          <w:sz w:val="24"/>
          <w:szCs w:val="24"/>
        </w:rPr>
        <w:t>1</w:t>
      </w:r>
      <w:r w:rsidR="002A6DB4">
        <w:rPr>
          <w:rFonts w:ascii="宋体" w:hAnsi="宋体" w:cs="宋体" w:hint="eastAsia"/>
          <w:kern w:val="0"/>
          <w:sz w:val="24"/>
          <w:szCs w:val="24"/>
        </w:rPr>
        <w:t>5</w:t>
      </w:r>
      <w:r w:rsidRPr="00F61C93">
        <w:rPr>
          <w:rFonts w:ascii="宋体" w:hAnsi="宋体" w:cs="宋体"/>
          <w:kern w:val="0"/>
          <w:sz w:val="24"/>
          <w:szCs w:val="24"/>
        </w:rPr>
        <w:t>日</w:t>
      </w:r>
      <w:r w:rsidRPr="00F61C93">
        <w:rPr>
          <w:rFonts w:ascii="宋体" w:hAnsi="宋体" w:cs="宋体" w:hint="eastAsia"/>
          <w:kern w:val="0"/>
          <w:sz w:val="24"/>
          <w:szCs w:val="24"/>
        </w:rPr>
        <w:t>17</w:t>
      </w:r>
      <w:r w:rsidRPr="00F61C93">
        <w:rPr>
          <w:rFonts w:ascii="宋体" w:hAnsi="宋体" w:cs="宋体"/>
          <w:kern w:val="0"/>
          <w:sz w:val="24"/>
          <w:szCs w:val="24"/>
        </w:rPr>
        <w:t>时。</w:t>
      </w:r>
      <w:r w:rsidRPr="00F61C93">
        <w:rPr>
          <w:rFonts w:ascii="宋体" w:hAnsi="宋体" w:cs="宋体" w:hint="eastAsia"/>
          <w:kern w:val="0"/>
          <w:sz w:val="24"/>
          <w:szCs w:val="24"/>
        </w:rPr>
        <w:t>报名成功后请按时参加现场议标，如有特殊情况无法参加的向我院采购中心报备。</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4、本次议标定于202</w:t>
      </w:r>
      <w:r w:rsidRPr="00F61C93">
        <w:rPr>
          <w:rFonts w:ascii="宋体" w:hAnsi="宋体" w:cs="宋体" w:hint="eastAsia"/>
          <w:kern w:val="0"/>
          <w:sz w:val="24"/>
          <w:szCs w:val="24"/>
        </w:rPr>
        <w:t>6</w:t>
      </w:r>
      <w:r w:rsidRPr="00F61C93">
        <w:rPr>
          <w:rFonts w:ascii="宋体" w:hAnsi="宋体" w:cs="宋体"/>
          <w:kern w:val="0"/>
          <w:sz w:val="24"/>
          <w:szCs w:val="24"/>
        </w:rPr>
        <w:t>年</w:t>
      </w:r>
      <w:r w:rsidR="003D3811">
        <w:rPr>
          <w:rFonts w:ascii="宋体" w:hAnsi="宋体" w:cs="宋体" w:hint="eastAsia"/>
          <w:kern w:val="0"/>
          <w:sz w:val="24"/>
          <w:szCs w:val="24"/>
        </w:rPr>
        <w:t>7</w:t>
      </w:r>
      <w:r w:rsidRPr="00F61C93">
        <w:rPr>
          <w:rFonts w:ascii="宋体" w:hAnsi="宋体" w:cs="宋体"/>
          <w:kern w:val="0"/>
          <w:sz w:val="24"/>
          <w:szCs w:val="24"/>
        </w:rPr>
        <w:t>月</w:t>
      </w:r>
      <w:r w:rsidR="003D3811">
        <w:rPr>
          <w:rFonts w:ascii="宋体" w:hAnsi="宋体" w:cs="宋体" w:hint="eastAsia"/>
          <w:kern w:val="0"/>
          <w:sz w:val="24"/>
          <w:szCs w:val="24"/>
        </w:rPr>
        <w:t>1</w:t>
      </w:r>
      <w:r w:rsidR="002A6DB4">
        <w:rPr>
          <w:rFonts w:ascii="宋体" w:hAnsi="宋体" w:cs="宋体" w:hint="eastAsia"/>
          <w:kern w:val="0"/>
          <w:sz w:val="24"/>
          <w:szCs w:val="24"/>
        </w:rPr>
        <w:t>6</w:t>
      </w:r>
      <w:r w:rsidRPr="00F61C93">
        <w:rPr>
          <w:rFonts w:ascii="宋体" w:hAnsi="宋体" w:cs="宋体"/>
          <w:kern w:val="0"/>
          <w:sz w:val="24"/>
          <w:szCs w:val="24"/>
        </w:rPr>
        <w:t>日</w:t>
      </w:r>
      <w:r w:rsidR="003D3811">
        <w:rPr>
          <w:rFonts w:ascii="宋体" w:hAnsi="宋体" w:cs="宋体" w:hint="eastAsia"/>
          <w:kern w:val="0"/>
          <w:sz w:val="24"/>
          <w:szCs w:val="24"/>
        </w:rPr>
        <w:t>9</w:t>
      </w:r>
      <w:r w:rsidRPr="00F61C93">
        <w:rPr>
          <w:rFonts w:ascii="宋体" w:hAnsi="宋体" w:cs="宋体" w:hint="eastAsia"/>
          <w:kern w:val="0"/>
          <w:sz w:val="24"/>
          <w:szCs w:val="24"/>
        </w:rPr>
        <w:t>时</w:t>
      </w:r>
      <w:r w:rsidRPr="00F61C93">
        <w:rPr>
          <w:rFonts w:ascii="宋体" w:hAnsi="宋体" w:cs="宋体"/>
          <w:kern w:val="0"/>
          <w:sz w:val="24"/>
          <w:szCs w:val="24"/>
        </w:rPr>
        <w:t>，地点：</w:t>
      </w:r>
      <w:r w:rsidRPr="00F61C93">
        <w:rPr>
          <w:rFonts w:ascii="宋体" w:hAnsi="宋体" w:cs="宋体" w:hint="eastAsia"/>
          <w:kern w:val="0"/>
          <w:sz w:val="24"/>
          <w:szCs w:val="24"/>
        </w:rPr>
        <w:t>宁波市百丈东路251号，宁波大学附属人民医院</w:t>
      </w:r>
      <w:r w:rsidRPr="00F61C93">
        <w:rPr>
          <w:rFonts w:ascii="宋体" w:hAnsi="宋体" w:cs="宋体"/>
          <w:kern w:val="0"/>
          <w:sz w:val="24"/>
          <w:szCs w:val="24"/>
        </w:rPr>
        <w:t>16号楼</w:t>
      </w:r>
      <w:r w:rsidRPr="00F61C93">
        <w:rPr>
          <w:rFonts w:ascii="宋体" w:hAnsi="宋体" w:cs="宋体" w:hint="eastAsia"/>
          <w:kern w:val="0"/>
          <w:sz w:val="24"/>
          <w:szCs w:val="24"/>
        </w:rPr>
        <w:t>2楼218</w:t>
      </w:r>
      <w:r w:rsidRPr="00F61C93">
        <w:rPr>
          <w:rFonts w:ascii="宋体" w:hAnsi="宋体" w:cs="宋体"/>
          <w:kern w:val="0"/>
          <w:sz w:val="24"/>
          <w:szCs w:val="24"/>
        </w:rPr>
        <w:t>会议室。</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hint="eastAsia"/>
          <w:kern w:val="0"/>
          <w:sz w:val="24"/>
          <w:szCs w:val="24"/>
        </w:rPr>
        <w:t>5、</w:t>
      </w:r>
      <w:r w:rsidRPr="00F61C93">
        <w:rPr>
          <w:rFonts w:ascii="宋体" w:hAnsi="宋体" w:hint="eastAsia"/>
          <w:sz w:val="24"/>
          <w:szCs w:val="24"/>
        </w:rPr>
        <w:t>我院为无烟医院，文明单位，院区内严禁吸烟，并要求严格做好垃圾分类，请投标人自觉遵守。</w:t>
      </w:r>
    </w:p>
    <w:p w:rsidR="00873A84" w:rsidRPr="00F61C93" w:rsidRDefault="00A17D91">
      <w:pPr>
        <w:widowControl/>
        <w:spacing w:line="360" w:lineRule="auto"/>
        <w:jc w:val="left"/>
        <w:rPr>
          <w:rFonts w:ascii="宋体" w:hAnsi="宋体"/>
          <w:b/>
          <w:sz w:val="24"/>
          <w:szCs w:val="24"/>
        </w:rPr>
      </w:pPr>
      <w:r w:rsidRPr="00F61C93">
        <w:rPr>
          <w:rFonts w:ascii="宋体" w:hAnsi="宋体" w:hint="eastAsia"/>
          <w:b/>
          <w:sz w:val="24"/>
          <w:szCs w:val="24"/>
        </w:rPr>
        <w:t>四.</w:t>
      </w:r>
      <w:r w:rsidRPr="00F61C93">
        <w:rPr>
          <w:rFonts w:ascii="宋体" w:hAnsi="宋体"/>
          <w:b/>
          <w:sz w:val="24"/>
          <w:szCs w:val="24"/>
        </w:rPr>
        <w:t>评标方法</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本次采购采用议标的方式，采用综合评分法，中标结果以宁波大学附属人民医院外网公示、电话通知为准。</w:t>
      </w:r>
    </w:p>
    <w:p w:rsidR="00873A84" w:rsidRPr="00F61C93" w:rsidRDefault="00A17D91">
      <w:pPr>
        <w:widowControl/>
        <w:spacing w:line="360" w:lineRule="auto"/>
        <w:jc w:val="left"/>
        <w:rPr>
          <w:rFonts w:ascii="宋体" w:hAnsi="宋体" w:cs="宋体"/>
          <w:b/>
          <w:kern w:val="0"/>
          <w:sz w:val="24"/>
          <w:szCs w:val="24"/>
        </w:rPr>
      </w:pPr>
      <w:r w:rsidRPr="00F61C93">
        <w:rPr>
          <w:rFonts w:ascii="宋体" w:hAnsi="宋体" w:cs="宋体" w:hint="eastAsia"/>
          <w:b/>
          <w:kern w:val="0"/>
          <w:sz w:val="24"/>
          <w:szCs w:val="24"/>
        </w:rPr>
        <w:t>五.</w:t>
      </w:r>
      <w:r w:rsidRPr="00F61C93">
        <w:rPr>
          <w:rFonts w:ascii="宋体" w:hAnsi="宋体" w:cs="宋体"/>
          <w:b/>
          <w:kern w:val="0"/>
          <w:sz w:val="24"/>
          <w:szCs w:val="24"/>
        </w:rPr>
        <w:t>商务条款</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交货方式：按院方实际需要供货。</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交货时间：</w:t>
      </w:r>
      <w:r w:rsidRPr="00F61C93">
        <w:rPr>
          <w:rFonts w:ascii="宋体" w:hAnsi="宋体" w:cs="宋体" w:hint="eastAsia"/>
          <w:kern w:val="0"/>
          <w:sz w:val="24"/>
          <w:szCs w:val="24"/>
        </w:rPr>
        <w:t>中标后接院方通知30天内全部安装调试完成</w:t>
      </w:r>
      <w:r w:rsidRPr="00F61C93">
        <w:rPr>
          <w:rFonts w:ascii="宋体" w:hAnsi="宋体" w:cs="宋体"/>
          <w:kern w:val="0"/>
          <w:sz w:val="24"/>
          <w:szCs w:val="24"/>
        </w:rPr>
        <w:t>。</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付款方式：验收合格3个月内</w:t>
      </w:r>
      <w:r w:rsidRPr="00F61C93">
        <w:rPr>
          <w:rFonts w:ascii="宋体" w:hAnsi="宋体" w:cs="宋体" w:hint="eastAsia"/>
          <w:kern w:val="0"/>
          <w:sz w:val="24"/>
          <w:szCs w:val="24"/>
        </w:rPr>
        <w:t>支付。</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售后服务：</w:t>
      </w:r>
      <w:r w:rsidRPr="00F61C93">
        <w:rPr>
          <w:rFonts w:ascii="宋体" w:hAnsi="宋体" w:cs="宋体" w:hint="eastAsia"/>
          <w:kern w:val="0"/>
          <w:sz w:val="24"/>
          <w:szCs w:val="24"/>
        </w:rPr>
        <w:t>按要求提供</w:t>
      </w:r>
      <w:r w:rsidRPr="00F61C93">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w:t>
      </w:r>
      <w:r w:rsidR="00DC7663">
        <w:rPr>
          <w:rFonts w:ascii="宋体" w:hAnsi="宋体" w:cs="宋体" w:hint="eastAsia"/>
          <w:kern w:val="0"/>
          <w:sz w:val="24"/>
          <w:szCs w:val="24"/>
        </w:rPr>
        <w:t>、</w:t>
      </w:r>
      <w:r w:rsidRPr="00F61C93">
        <w:rPr>
          <w:rFonts w:ascii="宋体" w:hAnsi="宋体" w:cs="宋体"/>
          <w:kern w:val="0"/>
          <w:sz w:val="24"/>
          <w:szCs w:val="24"/>
        </w:rPr>
        <w:t>LIS</w:t>
      </w:r>
      <w:r w:rsidR="00DC7663">
        <w:rPr>
          <w:rFonts w:ascii="宋体" w:hAnsi="宋体" w:cs="宋体" w:hint="eastAsia"/>
          <w:kern w:val="0"/>
          <w:sz w:val="24"/>
          <w:szCs w:val="24"/>
        </w:rPr>
        <w:t>或其他信息系统的</w:t>
      </w:r>
      <w:r w:rsidRPr="00F61C93">
        <w:rPr>
          <w:rFonts w:ascii="宋体" w:hAnsi="宋体" w:cs="宋体"/>
          <w:kern w:val="0"/>
          <w:sz w:val="24"/>
          <w:szCs w:val="24"/>
        </w:rPr>
        <w:t>接入。</w:t>
      </w:r>
    </w:p>
    <w:p w:rsidR="00873A84" w:rsidRPr="00F61C93" w:rsidRDefault="00A17D91">
      <w:pPr>
        <w:widowControl/>
        <w:spacing w:line="360" w:lineRule="auto"/>
        <w:jc w:val="left"/>
        <w:rPr>
          <w:rFonts w:ascii="宋体" w:hAnsi="宋体" w:cs="宋体"/>
          <w:kern w:val="0"/>
          <w:sz w:val="24"/>
          <w:szCs w:val="24"/>
        </w:rPr>
      </w:pPr>
      <w:r w:rsidRPr="00F61C93">
        <w:rPr>
          <w:rFonts w:ascii="宋体" w:hAnsi="宋体" w:cs="宋体"/>
          <w:kern w:val="0"/>
          <w:sz w:val="24"/>
          <w:szCs w:val="24"/>
        </w:rPr>
        <w:t>技术支持：</w:t>
      </w:r>
      <w:proofErr w:type="gramStart"/>
      <w:r w:rsidRPr="00F61C93">
        <w:rPr>
          <w:rFonts w:ascii="宋体" w:hAnsi="宋体" w:cs="宋体"/>
          <w:kern w:val="0"/>
          <w:sz w:val="24"/>
          <w:szCs w:val="24"/>
        </w:rPr>
        <w:t>中标商</w:t>
      </w:r>
      <w:proofErr w:type="gramEnd"/>
      <w:r w:rsidRPr="00F61C93">
        <w:rPr>
          <w:rFonts w:ascii="宋体" w:hAnsi="宋体" w:cs="宋体"/>
          <w:kern w:val="0"/>
          <w:sz w:val="24"/>
          <w:szCs w:val="24"/>
        </w:rPr>
        <w:t>应提供设备使用的技术支持或培训。</w:t>
      </w:r>
    </w:p>
    <w:p w:rsidR="00873A84" w:rsidRPr="00F61C93" w:rsidRDefault="00A17D91">
      <w:pPr>
        <w:widowControl/>
        <w:spacing w:line="360" w:lineRule="auto"/>
        <w:ind w:left="840" w:hangingChars="350" w:hanging="840"/>
        <w:jc w:val="right"/>
        <w:rPr>
          <w:rFonts w:ascii="宋体" w:hAnsi="宋体" w:cs="宋体"/>
          <w:kern w:val="0"/>
          <w:sz w:val="24"/>
          <w:szCs w:val="24"/>
        </w:rPr>
      </w:pPr>
      <w:r w:rsidRPr="00F61C93">
        <w:rPr>
          <w:rFonts w:ascii="宋体" w:hAnsi="宋体" w:cs="宋体"/>
          <w:kern w:val="0"/>
          <w:sz w:val="24"/>
          <w:szCs w:val="24"/>
        </w:rPr>
        <w:t>宁波大学附属人民医院</w:t>
      </w:r>
    </w:p>
    <w:p w:rsidR="00873A84" w:rsidRPr="00F61C93" w:rsidRDefault="00A17D91">
      <w:pPr>
        <w:widowControl/>
        <w:spacing w:line="360" w:lineRule="auto"/>
        <w:ind w:left="840" w:hangingChars="350" w:hanging="840"/>
        <w:jc w:val="right"/>
        <w:rPr>
          <w:b/>
          <w:sz w:val="18"/>
          <w:szCs w:val="18"/>
        </w:rPr>
      </w:pPr>
      <w:r w:rsidRPr="00F61C93">
        <w:rPr>
          <w:rFonts w:ascii="宋体" w:hAnsi="宋体" w:cs="宋体"/>
          <w:kern w:val="0"/>
          <w:sz w:val="24"/>
          <w:szCs w:val="24"/>
        </w:rPr>
        <w:t>202</w:t>
      </w:r>
      <w:r w:rsidRPr="00F61C93">
        <w:rPr>
          <w:rFonts w:ascii="宋体" w:hAnsi="宋体" w:cs="宋体" w:hint="eastAsia"/>
          <w:kern w:val="0"/>
          <w:sz w:val="24"/>
          <w:szCs w:val="24"/>
        </w:rPr>
        <w:t>6</w:t>
      </w:r>
      <w:r w:rsidRPr="00F61C93">
        <w:rPr>
          <w:rFonts w:ascii="宋体" w:hAnsi="宋体" w:cs="宋体"/>
          <w:kern w:val="0"/>
          <w:sz w:val="24"/>
          <w:szCs w:val="24"/>
        </w:rPr>
        <w:t>年</w:t>
      </w:r>
      <w:r w:rsidR="003D3811">
        <w:rPr>
          <w:rFonts w:ascii="宋体" w:hAnsi="宋体" w:cs="宋体" w:hint="eastAsia"/>
          <w:kern w:val="0"/>
          <w:sz w:val="24"/>
          <w:szCs w:val="24"/>
        </w:rPr>
        <w:t>7</w:t>
      </w:r>
      <w:r w:rsidRPr="00F61C93">
        <w:rPr>
          <w:rFonts w:ascii="宋体" w:hAnsi="宋体" w:cs="宋体"/>
          <w:kern w:val="0"/>
          <w:sz w:val="24"/>
          <w:szCs w:val="24"/>
        </w:rPr>
        <w:t>月</w:t>
      </w:r>
      <w:r w:rsidR="003D3811">
        <w:rPr>
          <w:rFonts w:ascii="宋体" w:hAnsi="宋体" w:cs="宋体" w:hint="eastAsia"/>
          <w:kern w:val="0"/>
          <w:sz w:val="24"/>
          <w:szCs w:val="24"/>
        </w:rPr>
        <w:t>9</w:t>
      </w:r>
      <w:r w:rsidRPr="00F61C93">
        <w:rPr>
          <w:rFonts w:ascii="宋体" w:hAnsi="宋体" w:cs="宋体"/>
          <w:kern w:val="0"/>
          <w:sz w:val="24"/>
          <w:szCs w:val="24"/>
        </w:rPr>
        <w:t>日</w:t>
      </w:r>
    </w:p>
    <w:p w:rsidR="00873A84" w:rsidRDefault="00A17D91">
      <w:pPr>
        <w:widowControl/>
        <w:jc w:val="left"/>
        <w:rPr>
          <w:rFonts w:ascii="宋体" w:hAnsi="宋体" w:cs="宋体"/>
          <w:b/>
          <w:kern w:val="0"/>
          <w:sz w:val="18"/>
          <w:szCs w:val="18"/>
        </w:rPr>
      </w:pPr>
      <w:r>
        <w:rPr>
          <w:rFonts w:ascii="宋体" w:hAnsi="宋体" w:cs="宋体"/>
          <w:b/>
          <w:kern w:val="0"/>
          <w:sz w:val="18"/>
          <w:szCs w:val="18"/>
        </w:rPr>
        <w:br w:type="page"/>
      </w:r>
    </w:p>
    <w:p w:rsidR="00873A84" w:rsidRDefault="00A17D91">
      <w:pPr>
        <w:rPr>
          <w:sz w:val="18"/>
          <w:szCs w:val="18"/>
        </w:rPr>
      </w:pPr>
      <w:r>
        <w:rPr>
          <w:rFonts w:ascii="宋体" w:hAnsi="宋体" w:cs="宋体" w:hint="eastAsia"/>
          <w:b/>
          <w:kern w:val="0"/>
          <w:sz w:val="18"/>
          <w:szCs w:val="18"/>
        </w:rPr>
        <w:lastRenderedPageBreak/>
        <w:t>项目</w:t>
      </w:r>
      <w:proofErr w:type="gramStart"/>
      <w:r w:rsidR="005A7D20">
        <w:rPr>
          <w:rFonts w:ascii="宋体" w:hAnsi="宋体" w:cs="宋体" w:hint="eastAsia"/>
          <w:b/>
          <w:kern w:val="0"/>
          <w:sz w:val="18"/>
          <w:szCs w:val="18"/>
        </w:rPr>
        <w:t>一</w:t>
      </w:r>
      <w:proofErr w:type="gramEnd"/>
      <w:r>
        <w:rPr>
          <w:rFonts w:ascii="宋体" w:hAnsi="宋体" w:cs="宋体" w:hint="eastAsia"/>
          <w:b/>
          <w:kern w:val="0"/>
          <w:sz w:val="18"/>
          <w:szCs w:val="18"/>
        </w:rPr>
        <w:t>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873A84">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873A84" w:rsidRDefault="00A17D9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873A84">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价格分</w:t>
            </w:r>
          </w:p>
          <w:p w:rsidR="00873A84" w:rsidRDefault="00A17D9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873A84" w:rsidRDefault="00A17D9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873A84" w:rsidRDefault="00A17D9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873A84" w:rsidRDefault="00A17D9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873A84" w:rsidRDefault="00A17D9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873A84" w:rsidRDefault="00A17D9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873A84">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873A84" w:rsidRDefault="00A17D9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873A84" w:rsidRDefault="00A17D91">
            <w:pPr>
              <w:rPr>
                <w:rFonts w:ascii="宋体" w:hAnsi="宋体" w:cs="宋体"/>
                <w:sz w:val="18"/>
                <w:szCs w:val="18"/>
              </w:rPr>
            </w:pPr>
            <w:r>
              <w:rPr>
                <w:rFonts w:ascii="宋体" w:hAnsi="宋体" w:cs="宋体" w:hint="eastAsia"/>
                <w:sz w:val="18"/>
                <w:szCs w:val="18"/>
              </w:rPr>
              <w:t>根据投标人提供的自2023年1月1日(以合同签订日期为准）以来，</w:t>
            </w:r>
            <w:r w:rsidR="003D3811">
              <w:rPr>
                <w:rFonts w:ascii="宋体" w:hAnsi="宋体" w:cs="宋体" w:hint="eastAsia"/>
                <w:sz w:val="18"/>
                <w:szCs w:val="18"/>
              </w:rPr>
              <w:t>投标人</w:t>
            </w:r>
            <w:r>
              <w:rPr>
                <w:rFonts w:ascii="宋体" w:hAnsi="宋体" w:cs="宋体" w:hint="eastAsia"/>
                <w:sz w:val="18"/>
                <w:szCs w:val="18"/>
              </w:rPr>
              <w:t>与不同的最终用户签订的</w:t>
            </w:r>
            <w:r w:rsidR="003D3811">
              <w:rPr>
                <w:rFonts w:ascii="宋体" w:hAnsi="宋体" w:cs="宋体" w:hint="eastAsia"/>
                <w:sz w:val="18"/>
                <w:szCs w:val="18"/>
              </w:rPr>
              <w:t>同类业绩</w:t>
            </w:r>
            <w:r>
              <w:rPr>
                <w:rFonts w:ascii="宋体" w:hAnsi="宋体" w:cs="宋体" w:hint="eastAsia"/>
                <w:sz w:val="18"/>
                <w:szCs w:val="18"/>
              </w:rPr>
              <w:t>销售合同进行评定，1份合同得1分，满分3分。</w:t>
            </w:r>
          </w:p>
          <w:p w:rsidR="00873A84" w:rsidRDefault="00A17D91">
            <w:pPr>
              <w:rPr>
                <w:rFonts w:ascii="宋体" w:hAnsi="宋体"/>
                <w:color w:val="000000"/>
                <w:sz w:val="18"/>
                <w:szCs w:val="18"/>
              </w:rPr>
            </w:pPr>
            <w:r>
              <w:rPr>
                <w:rFonts w:ascii="宋体" w:hAnsi="宋体" w:cs="宋体" w:hint="eastAsia"/>
                <w:sz w:val="18"/>
                <w:szCs w:val="18"/>
              </w:rPr>
              <w:t>注：投标文件中提供合同复印件并加盖公章。</w:t>
            </w:r>
          </w:p>
        </w:tc>
      </w:tr>
      <w:tr w:rsidR="003755B8">
        <w:trPr>
          <w:trHeight w:val="1012"/>
        </w:trPr>
        <w:tc>
          <w:tcPr>
            <w:tcW w:w="1384" w:type="dxa"/>
            <w:vMerge w:val="restart"/>
            <w:tcBorders>
              <w:top w:val="single" w:sz="4" w:space="0" w:color="auto"/>
              <w:left w:val="single" w:sz="4" w:space="0" w:color="auto"/>
              <w:right w:val="single" w:sz="4" w:space="0" w:color="auto"/>
            </w:tcBorders>
            <w:vAlign w:val="center"/>
          </w:tcPr>
          <w:p w:rsidR="003755B8" w:rsidRDefault="003755B8">
            <w:pPr>
              <w:spacing w:line="360" w:lineRule="auto"/>
              <w:jc w:val="center"/>
              <w:rPr>
                <w:rFonts w:ascii="宋体" w:hAnsi="宋体"/>
                <w:sz w:val="18"/>
                <w:szCs w:val="18"/>
                <w:lang w:val="zh-CN"/>
              </w:rPr>
            </w:pPr>
            <w:r>
              <w:rPr>
                <w:rFonts w:ascii="宋体" w:hAnsi="宋体" w:hint="eastAsia"/>
                <w:sz w:val="18"/>
                <w:szCs w:val="18"/>
                <w:lang w:val="zh-CN"/>
              </w:rPr>
              <w:t>技术</w:t>
            </w:r>
          </w:p>
          <w:p w:rsidR="003755B8" w:rsidRDefault="003755B8">
            <w:pPr>
              <w:spacing w:line="360" w:lineRule="auto"/>
              <w:jc w:val="center"/>
              <w:rPr>
                <w:rFonts w:ascii="宋体" w:hAnsi="宋体"/>
                <w:sz w:val="18"/>
                <w:szCs w:val="18"/>
                <w:lang w:val="zh-CN"/>
              </w:rPr>
            </w:pPr>
            <w:r>
              <w:rPr>
                <w:rFonts w:ascii="宋体" w:hAnsi="宋体" w:hint="eastAsia"/>
                <w:sz w:val="18"/>
                <w:szCs w:val="18"/>
                <w:lang w:val="zh-CN"/>
              </w:rPr>
              <w:t>服务</w:t>
            </w:r>
          </w:p>
          <w:p w:rsidR="003755B8" w:rsidRDefault="003755B8">
            <w:pPr>
              <w:spacing w:line="360" w:lineRule="auto"/>
              <w:jc w:val="center"/>
              <w:rPr>
                <w:rFonts w:ascii="宋体" w:hAnsi="宋体"/>
                <w:sz w:val="18"/>
                <w:szCs w:val="18"/>
                <w:lang w:val="zh-CN"/>
              </w:rPr>
            </w:pPr>
            <w:r>
              <w:rPr>
                <w:rFonts w:ascii="宋体" w:hAnsi="宋体" w:hint="eastAsia"/>
                <w:sz w:val="18"/>
                <w:szCs w:val="18"/>
                <w:lang w:val="zh-CN"/>
              </w:rPr>
              <w:t>评议</w:t>
            </w:r>
          </w:p>
          <w:p w:rsidR="003755B8" w:rsidRDefault="003755B8">
            <w:pPr>
              <w:spacing w:line="360" w:lineRule="auto"/>
              <w:jc w:val="center"/>
              <w:rPr>
                <w:rFonts w:ascii="宋体" w:hAnsi="宋体"/>
                <w:color w:val="000000"/>
                <w:sz w:val="18"/>
                <w:szCs w:val="18"/>
              </w:rPr>
            </w:pPr>
            <w:r>
              <w:rPr>
                <w:rFonts w:ascii="宋体" w:hAnsi="宋体" w:hint="eastAsia"/>
                <w:color w:val="000000"/>
                <w:sz w:val="18"/>
                <w:szCs w:val="18"/>
              </w:rPr>
              <w:t>（6</w:t>
            </w:r>
            <w:r w:rsidR="005A7D20">
              <w:rPr>
                <w:rFonts w:ascii="宋体" w:hAnsi="宋体" w:hint="eastAsia"/>
                <w:color w:val="000000"/>
                <w:sz w:val="18"/>
                <w:szCs w:val="18"/>
              </w:rPr>
              <w:t>7</w:t>
            </w:r>
            <w:r>
              <w:rPr>
                <w:rFonts w:ascii="宋体" w:hAnsi="宋体" w:hint="eastAsia"/>
                <w:color w:val="000000"/>
                <w:sz w:val="18"/>
                <w:szCs w:val="18"/>
              </w:rPr>
              <w:t>分）</w:t>
            </w:r>
          </w:p>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sz w:val="18"/>
                <w:szCs w:val="18"/>
              </w:rPr>
            </w:pPr>
            <w:r>
              <w:rPr>
                <w:rFonts w:ascii="宋体" w:hAnsi="宋体" w:hint="eastAsia"/>
                <w:sz w:val="18"/>
                <w:szCs w:val="18"/>
              </w:rPr>
              <w:t>技术功能符合情况：（35分）：</w:t>
            </w:r>
          </w:p>
          <w:p w:rsidR="003755B8" w:rsidRDefault="003755B8" w:rsidP="00A071DE">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根据投标产品的参数对“采购内容及要求”中各参数的符合度，对投标产品的满足情况进行综合评定，满分35分。</w:t>
            </w:r>
            <w:r w:rsidRPr="009420D8">
              <w:rPr>
                <w:rFonts w:ascii="宋体" w:hAnsi="宋体" w:cs="宋体" w:hint="eastAsia"/>
                <w:sz w:val="18"/>
                <w:szCs w:val="18"/>
              </w:rPr>
              <w:t>未加“▲”的指标每偏离一条扣1分，标有“▲”</w:t>
            </w:r>
            <w:proofErr w:type="gramStart"/>
            <w:r w:rsidRPr="009420D8">
              <w:rPr>
                <w:rFonts w:ascii="宋体" w:hAnsi="宋体" w:cs="宋体" w:hint="eastAsia"/>
                <w:sz w:val="18"/>
                <w:szCs w:val="18"/>
              </w:rPr>
              <w:t>条款每负偏离</w:t>
            </w:r>
            <w:proofErr w:type="gramEnd"/>
            <w:r w:rsidRPr="009420D8">
              <w:rPr>
                <w:rFonts w:ascii="宋体" w:hAnsi="宋体" w:cs="宋体" w:hint="eastAsia"/>
                <w:sz w:val="18"/>
                <w:szCs w:val="18"/>
              </w:rPr>
              <w:t>一条扣2</w:t>
            </w:r>
            <w:r>
              <w:rPr>
                <w:rFonts w:ascii="宋体" w:hAnsi="宋体" w:cs="宋体" w:hint="eastAsia"/>
                <w:sz w:val="18"/>
                <w:szCs w:val="18"/>
              </w:rPr>
              <w:t>分，扣完为止。</w:t>
            </w:r>
            <w:r w:rsidRPr="00A071DE">
              <w:rPr>
                <w:rFonts w:ascii="宋体" w:hAnsi="宋体" w:cs="宋体" w:hint="eastAsia"/>
                <w:sz w:val="18"/>
                <w:szCs w:val="18"/>
              </w:rPr>
              <w:t>标有 “▲”条款需提供相应功能截图</w:t>
            </w:r>
            <w:r>
              <w:rPr>
                <w:rFonts w:ascii="宋体" w:hAnsi="宋体" w:cs="宋体" w:hint="eastAsia"/>
                <w:sz w:val="18"/>
                <w:szCs w:val="18"/>
              </w:rPr>
              <w:t>并标明页码，</w:t>
            </w:r>
            <w:r w:rsidRPr="00A071DE">
              <w:rPr>
                <w:rFonts w:ascii="宋体" w:hAnsi="宋体" w:cs="宋体" w:hint="eastAsia"/>
                <w:sz w:val="18"/>
                <w:szCs w:val="18"/>
              </w:rPr>
              <w:t>否则视为无效响应</w:t>
            </w:r>
            <w:r>
              <w:rPr>
                <w:rFonts w:ascii="宋体" w:hAnsi="宋体" w:cs="宋体" w:hint="eastAsia"/>
                <w:sz w:val="18"/>
                <w:szCs w:val="18"/>
              </w:rPr>
              <w:t>。</w:t>
            </w:r>
          </w:p>
        </w:tc>
      </w:tr>
      <w:tr w:rsidR="003755B8">
        <w:trPr>
          <w:trHeight w:val="420"/>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总体建设方案</w:t>
            </w:r>
            <w:r>
              <w:rPr>
                <w:rFonts w:ascii="宋体" w:hAnsi="宋体" w:hint="eastAsia"/>
                <w:color w:val="000000"/>
                <w:sz w:val="18"/>
                <w:szCs w:val="18"/>
              </w:rPr>
              <w:t>（5分）</w:t>
            </w:r>
          </w:p>
          <w:p w:rsidR="003755B8" w:rsidRDefault="003755B8">
            <w:pPr>
              <w:rPr>
                <w:rFonts w:ascii="宋体" w:hAnsi="宋体"/>
                <w:color w:val="000000"/>
                <w:sz w:val="18"/>
                <w:szCs w:val="18"/>
              </w:rPr>
            </w:pPr>
            <w:r w:rsidRPr="00A071DE">
              <w:rPr>
                <w:rFonts w:ascii="宋体" w:hAnsi="宋体" w:hint="eastAsia"/>
                <w:color w:val="000000"/>
                <w:sz w:val="18"/>
                <w:szCs w:val="18"/>
              </w:rPr>
              <w:t>根据供应商提供的总体建设方案，包括项目背</w:t>
            </w:r>
            <w:r>
              <w:rPr>
                <w:rFonts w:ascii="宋体" w:hAnsi="宋体" w:hint="eastAsia"/>
                <w:color w:val="000000"/>
                <w:sz w:val="18"/>
                <w:szCs w:val="18"/>
              </w:rPr>
              <w:t>景、趋势分析、设计思路、总体架构、总体目标等内容，进行综合评议，酌情给分，满分5分。</w:t>
            </w:r>
          </w:p>
        </w:tc>
      </w:tr>
      <w:tr w:rsidR="003755B8">
        <w:trPr>
          <w:trHeight w:val="435"/>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安全管理方案</w:t>
            </w:r>
            <w:r>
              <w:rPr>
                <w:rFonts w:ascii="宋体" w:hAnsi="宋体" w:hint="eastAsia"/>
                <w:color w:val="000000"/>
                <w:sz w:val="18"/>
                <w:szCs w:val="18"/>
              </w:rPr>
              <w:t>（5分）</w:t>
            </w:r>
          </w:p>
          <w:p w:rsidR="003755B8" w:rsidRDefault="003755B8" w:rsidP="00A071DE">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信息系统安全管理方案</w:t>
            </w:r>
            <w:r>
              <w:rPr>
                <w:rFonts w:ascii="宋体" w:hAnsi="宋体" w:hint="eastAsia"/>
                <w:color w:val="000000"/>
                <w:sz w:val="18"/>
                <w:szCs w:val="18"/>
              </w:rPr>
              <w:t>中所涉</w:t>
            </w:r>
            <w:r w:rsidRPr="00A071DE">
              <w:rPr>
                <w:rFonts w:ascii="宋体" w:hAnsi="宋体" w:hint="eastAsia"/>
                <w:color w:val="000000"/>
                <w:sz w:val="18"/>
                <w:szCs w:val="18"/>
              </w:rPr>
              <w:t>数据安全管理制度、数据安全备份、数据网络安全、应用级安全、安全规划建设等内容进行综合评议</w:t>
            </w:r>
            <w:r>
              <w:rPr>
                <w:rFonts w:ascii="Segoe UI" w:hAnsi="Segoe UI" w:cs="Segoe UI" w:hint="eastAsia"/>
                <w:color w:val="0F1115"/>
                <w:sz w:val="18"/>
                <w:szCs w:val="18"/>
                <w:shd w:val="clear" w:color="auto" w:fill="FFFFFF"/>
              </w:rPr>
              <w:t>，</w:t>
            </w:r>
            <w:r>
              <w:rPr>
                <w:rFonts w:ascii="宋体" w:hAnsi="宋体" w:hint="eastAsia"/>
                <w:color w:val="000000"/>
                <w:sz w:val="18"/>
                <w:szCs w:val="18"/>
              </w:rPr>
              <w:t>酌情给分，满分5分。</w:t>
            </w:r>
          </w:p>
        </w:tc>
      </w:tr>
      <w:tr w:rsidR="003755B8">
        <w:trPr>
          <w:trHeight w:val="435"/>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应急方案及措施</w:t>
            </w:r>
            <w:r>
              <w:rPr>
                <w:rFonts w:ascii="宋体" w:hAnsi="宋体" w:hint="eastAsia"/>
                <w:color w:val="000000"/>
                <w:sz w:val="18"/>
                <w:szCs w:val="18"/>
              </w:rPr>
              <w:t>（5分）：</w:t>
            </w:r>
          </w:p>
          <w:p w:rsidR="003755B8" w:rsidRDefault="003755B8" w:rsidP="00A071DE">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项目应急方案</w:t>
            </w:r>
            <w:r>
              <w:rPr>
                <w:rFonts w:ascii="宋体" w:hAnsi="宋体" w:hint="eastAsia"/>
                <w:color w:val="000000"/>
                <w:sz w:val="18"/>
                <w:szCs w:val="18"/>
              </w:rPr>
              <w:t>，包括</w:t>
            </w:r>
            <w:r w:rsidRPr="00A071DE">
              <w:rPr>
                <w:rFonts w:ascii="宋体" w:hAnsi="宋体" w:hint="eastAsia"/>
                <w:color w:val="000000"/>
                <w:sz w:val="18"/>
                <w:szCs w:val="18"/>
              </w:rPr>
              <w:t>总体应急方案，完备的预防措施（如沟通协调、日常运维、隐患排除、监督管理、事前准备、事后完善等），应急事件类型划分及针对性措施，应急人员保证和应急时间响应，应急工作责任主体和惩处方法等内容进行综合评议</w:t>
            </w:r>
            <w:r>
              <w:rPr>
                <w:rFonts w:ascii="宋体" w:hAnsi="宋体" w:hint="eastAsia"/>
                <w:color w:val="000000"/>
                <w:sz w:val="18"/>
                <w:szCs w:val="18"/>
              </w:rPr>
              <w:t>, 酌情给分，满分5分。</w:t>
            </w:r>
          </w:p>
        </w:tc>
      </w:tr>
      <w:tr w:rsidR="003755B8">
        <w:trPr>
          <w:trHeight w:val="435"/>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rPr>
                <w:rFonts w:ascii="宋体" w:hAnsi="宋体"/>
                <w:color w:val="000000"/>
                <w:sz w:val="18"/>
                <w:szCs w:val="18"/>
              </w:rPr>
            </w:pPr>
            <w:r w:rsidRPr="00A071DE">
              <w:rPr>
                <w:rFonts w:ascii="宋体" w:hAnsi="宋体" w:hint="eastAsia"/>
                <w:color w:val="000000"/>
                <w:sz w:val="18"/>
                <w:szCs w:val="18"/>
              </w:rPr>
              <w:t>项目实施方案</w:t>
            </w:r>
            <w:r>
              <w:rPr>
                <w:rFonts w:ascii="宋体" w:hAnsi="宋体" w:hint="eastAsia"/>
                <w:color w:val="000000"/>
                <w:sz w:val="18"/>
                <w:szCs w:val="18"/>
              </w:rPr>
              <w:t>（5分）：</w:t>
            </w:r>
          </w:p>
          <w:p w:rsidR="003755B8" w:rsidRDefault="003755B8">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项目实施方案</w:t>
            </w:r>
            <w:r>
              <w:rPr>
                <w:rFonts w:ascii="宋体" w:hAnsi="宋体" w:hint="eastAsia"/>
                <w:color w:val="000000"/>
                <w:sz w:val="18"/>
                <w:szCs w:val="18"/>
              </w:rPr>
              <w:t>，包括</w:t>
            </w:r>
            <w:r w:rsidRPr="00A071DE">
              <w:rPr>
                <w:rFonts w:ascii="宋体" w:hAnsi="宋体" w:hint="eastAsia"/>
                <w:color w:val="000000"/>
                <w:sz w:val="18"/>
                <w:szCs w:val="18"/>
              </w:rPr>
              <w:t>项目管理、项目组织结构、性能控制、测试联调、验收、质量管理、文档管理等内容进行综合评议</w:t>
            </w:r>
            <w:r>
              <w:rPr>
                <w:rFonts w:ascii="宋体" w:hAnsi="宋体" w:hint="eastAsia"/>
                <w:color w:val="000000"/>
                <w:sz w:val="18"/>
                <w:szCs w:val="18"/>
              </w:rPr>
              <w:t>，酌情给分，满分5分。</w:t>
            </w:r>
          </w:p>
        </w:tc>
      </w:tr>
      <w:tr w:rsidR="003755B8">
        <w:trPr>
          <w:trHeight w:val="20"/>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rsidP="008B7FDD">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5A7D20">
              <w:rPr>
                <w:rFonts w:ascii="宋体" w:hAnsi="宋体" w:hint="eastAsia"/>
                <w:color w:val="000000"/>
                <w:sz w:val="18"/>
                <w:szCs w:val="18"/>
              </w:rPr>
              <w:t>3</w:t>
            </w:r>
            <w:r>
              <w:rPr>
                <w:rFonts w:ascii="宋体" w:hAnsi="宋体" w:hint="eastAsia"/>
                <w:color w:val="000000"/>
                <w:sz w:val="18"/>
                <w:szCs w:val="18"/>
              </w:rPr>
              <w:t>分）：</w:t>
            </w:r>
          </w:p>
          <w:p w:rsidR="003755B8" w:rsidRDefault="003755B8" w:rsidP="008B7FDD">
            <w:pPr>
              <w:autoSpaceDE w:val="0"/>
              <w:autoSpaceDN w:val="0"/>
              <w:adjustRightInd w:val="0"/>
              <w:rPr>
                <w:rFonts w:ascii="宋体" w:hAnsi="宋体"/>
                <w:color w:val="000000"/>
                <w:sz w:val="18"/>
                <w:szCs w:val="18"/>
              </w:rPr>
            </w:pPr>
            <w:r>
              <w:rPr>
                <w:rFonts w:ascii="宋体" w:hAnsi="宋体" w:hint="eastAsia"/>
                <w:sz w:val="18"/>
                <w:szCs w:val="18"/>
              </w:rPr>
              <w:t>根据</w:t>
            </w:r>
            <w:r w:rsidRPr="00A071DE">
              <w:rPr>
                <w:rFonts w:ascii="宋体" w:hAnsi="宋体" w:hint="eastAsia"/>
                <w:sz w:val="18"/>
                <w:szCs w:val="18"/>
              </w:rPr>
              <w:t>供应商提供</w:t>
            </w:r>
            <w:r>
              <w:rPr>
                <w:rFonts w:ascii="宋体" w:hAnsi="宋体" w:hint="eastAsia"/>
                <w:sz w:val="18"/>
                <w:szCs w:val="18"/>
              </w:rPr>
              <w:t>的</w:t>
            </w:r>
            <w:r w:rsidRPr="00A071DE">
              <w:rPr>
                <w:rFonts w:ascii="宋体" w:hAnsi="宋体" w:hint="eastAsia"/>
                <w:sz w:val="18"/>
                <w:szCs w:val="18"/>
              </w:rPr>
              <w:t>项目培训方案，</w:t>
            </w:r>
            <w:r>
              <w:rPr>
                <w:rFonts w:ascii="宋体" w:hAnsi="宋体" w:hint="eastAsia"/>
                <w:sz w:val="18"/>
                <w:szCs w:val="18"/>
              </w:rPr>
              <w:t>包括</w:t>
            </w:r>
            <w:r w:rsidRPr="00A071DE">
              <w:rPr>
                <w:rFonts w:ascii="宋体" w:hAnsi="宋体" w:hint="eastAsia"/>
                <w:sz w:val="18"/>
                <w:szCs w:val="18"/>
              </w:rPr>
              <w:t>培训概述、培训大纲</w:t>
            </w:r>
            <w:r>
              <w:rPr>
                <w:rFonts w:ascii="宋体" w:hAnsi="宋体" w:hint="eastAsia"/>
                <w:sz w:val="18"/>
                <w:szCs w:val="18"/>
              </w:rPr>
              <w:t>、培训计划、培训内容、培训课程、培训人员安排等内容进行综合评议，酌情给分，满分</w:t>
            </w:r>
            <w:r w:rsidR="005A7D20">
              <w:rPr>
                <w:rFonts w:ascii="宋体" w:hAnsi="宋体" w:hint="eastAsia"/>
                <w:sz w:val="18"/>
                <w:szCs w:val="18"/>
              </w:rPr>
              <w:t>3</w:t>
            </w:r>
            <w:r>
              <w:rPr>
                <w:rFonts w:ascii="宋体" w:hAnsi="宋体" w:hint="eastAsia"/>
                <w:sz w:val="18"/>
                <w:szCs w:val="18"/>
              </w:rPr>
              <w:t>分。</w:t>
            </w:r>
          </w:p>
        </w:tc>
      </w:tr>
      <w:tr w:rsidR="003755B8">
        <w:trPr>
          <w:trHeight w:val="20"/>
        </w:trPr>
        <w:tc>
          <w:tcPr>
            <w:tcW w:w="1384" w:type="dxa"/>
            <w:vMerge/>
            <w:tcBorders>
              <w:left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rsidP="008B7FDD">
            <w:pPr>
              <w:autoSpaceDE w:val="0"/>
              <w:autoSpaceDN w:val="0"/>
              <w:adjustRightInd w:val="0"/>
              <w:rPr>
                <w:rFonts w:ascii="宋体" w:hAnsi="宋体"/>
                <w:color w:val="000000"/>
                <w:sz w:val="18"/>
                <w:szCs w:val="18"/>
              </w:rPr>
            </w:pPr>
            <w:r w:rsidRPr="003755B8">
              <w:rPr>
                <w:rFonts w:ascii="宋体" w:hAnsi="宋体" w:hint="eastAsia"/>
                <w:color w:val="000000"/>
                <w:sz w:val="18"/>
                <w:szCs w:val="18"/>
              </w:rPr>
              <w:t>售后服务方案</w:t>
            </w:r>
            <w:r>
              <w:rPr>
                <w:rFonts w:ascii="宋体" w:hAnsi="宋体" w:hint="eastAsia"/>
                <w:color w:val="000000"/>
                <w:sz w:val="18"/>
                <w:szCs w:val="18"/>
              </w:rPr>
              <w:t>（</w:t>
            </w:r>
            <w:r w:rsidR="005A7D20">
              <w:rPr>
                <w:rFonts w:ascii="宋体" w:hAnsi="宋体" w:hint="eastAsia"/>
                <w:color w:val="000000"/>
                <w:sz w:val="18"/>
                <w:szCs w:val="18"/>
              </w:rPr>
              <w:t>4</w:t>
            </w:r>
            <w:r>
              <w:rPr>
                <w:rFonts w:ascii="宋体" w:hAnsi="宋体" w:hint="eastAsia"/>
                <w:color w:val="000000"/>
                <w:sz w:val="18"/>
                <w:szCs w:val="18"/>
              </w:rPr>
              <w:t>分）</w:t>
            </w:r>
          </w:p>
          <w:p w:rsidR="003755B8" w:rsidRPr="003755B8" w:rsidRDefault="003755B8" w:rsidP="008B7FDD">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供应商提供</w:t>
            </w:r>
            <w:r>
              <w:rPr>
                <w:rFonts w:ascii="宋体" w:hAnsi="宋体" w:hint="eastAsia"/>
                <w:color w:val="000000"/>
                <w:sz w:val="18"/>
                <w:szCs w:val="18"/>
              </w:rPr>
              <w:t>的</w:t>
            </w:r>
            <w:r w:rsidRPr="003755B8">
              <w:rPr>
                <w:rFonts w:ascii="宋体" w:hAnsi="宋体" w:hint="eastAsia"/>
                <w:color w:val="000000"/>
                <w:sz w:val="18"/>
                <w:szCs w:val="18"/>
              </w:rPr>
              <w:t>售后服务方案，</w:t>
            </w:r>
            <w:r>
              <w:rPr>
                <w:rFonts w:ascii="宋体" w:hAnsi="宋体" w:hint="eastAsia"/>
                <w:color w:val="000000"/>
                <w:sz w:val="18"/>
                <w:szCs w:val="18"/>
              </w:rPr>
              <w:t>包括</w:t>
            </w:r>
            <w:r w:rsidRPr="003755B8">
              <w:rPr>
                <w:rFonts w:ascii="宋体" w:hAnsi="宋体" w:hint="eastAsia"/>
                <w:color w:val="000000"/>
                <w:sz w:val="18"/>
                <w:szCs w:val="18"/>
              </w:rPr>
              <w:t>售后服务机构、服务机构规模，以及售后服务响应时间、本地服务能力、服务保障及服务方案、售后维护方案及承诺等内容进行综合评议</w:t>
            </w:r>
            <w:r>
              <w:rPr>
                <w:rFonts w:ascii="宋体" w:hAnsi="宋体" w:hint="eastAsia"/>
                <w:color w:val="000000"/>
                <w:sz w:val="18"/>
                <w:szCs w:val="18"/>
              </w:rPr>
              <w:t>，</w:t>
            </w:r>
            <w:r>
              <w:rPr>
                <w:rFonts w:ascii="宋体" w:hAnsi="宋体" w:hint="eastAsia"/>
                <w:sz w:val="18"/>
                <w:szCs w:val="18"/>
              </w:rPr>
              <w:t>酌情给分，满分</w:t>
            </w:r>
            <w:r w:rsidR="005A7D20">
              <w:rPr>
                <w:rFonts w:ascii="宋体" w:hAnsi="宋体" w:hint="eastAsia"/>
                <w:sz w:val="18"/>
                <w:szCs w:val="18"/>
              </w:rPr>
              <w:t>4</w:t>
            </w:r>
            <w:r>
              <w:rPr>
                <w:rFonts w:ascii="宋体" w:hAnsi="宋体" w:hint="eastAsia"/>
                <w:sz w:val="18"/>
                <w:szCs w:val="18"/>
              </w:rPr>
              <w:t>分。</w:t>
            </w:r>
          </w:p>
        </w:tc>
      </w:tr>
      <w:tr w:rsidR="003755B8">
        <w:trPr>
          <w:trHeight w:val="662"/>
        </w:trPr>
        <w:tc>
          <w:tcPr>
            <w:tcW w:w="1384" w:type="dxa"/>
            <w:vMerge/>
            <w:tcBorders>
              <w:left w:val="single" w:sz="4" w:space="0" w:color="auto"/>
              <w:right w:val="single" w:sz="4" w:space="0" w:color="auto"/>
            </w:tcBorders>
            <w:vAlign w:val="center"/>
          </w:tcPr>
          <w:p w:rsidR="003755B8" w:rsidRDefault="003755B8">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autoSpaceDE w:val="0"/>
              <w:autoSpaceDN w:val="0"/>
              <w:adjustRightInd w:val="0"/>
              <w:rPr>
                <w:rFonts w:ascii="宋体" w:hAnsi="宋体"/>
                <w:color w:val="000000"/>
                <w:sz w:val="18"/>
                <w:szCs w:val="18"/>
              </w:rPr>
            </w:pPr>
            <w:r>
              <w:rPr>
                <w:rFonts w:ascii="宋体" w:hAnsi="宋体" w:hint="eastAsia"/>
                <w:color w:val="000000"/>
                <w:sz w:val="18"/>
                <w:szCs w:val="18"/>
              </w:rPr>
              <w:t>企业资质实力（</w:t>
            </w:r>
            <w:r w:rsidR="005A7D20">
              <w:rPr>
                <w:rFonts w:ascii="宋体" w:hAnsi="宋体" w:hint="eastAsia"/>
                <w:color w:val="000000"/>
                <w:sz w:val="18"/>
                <w:szCs w:val="18"/>
              </w:rPr>
              <w:t>5</w:t>
            </w:r>
            <w:r>
              <w:rPr>
                <w:rFonts w:ascii="宋体" w:hAnsi="宋体" w:hint="eastAsia"/>
                <w:color w:val="000000"/>
                <w:sz w:val="18"/>
                <w:szCs w:val="18"/>
              </w:rPr>
              <w:t>分）</w:t>
            </w:r>
          </w:p>
          <w:p w:rsidR="003755B8" w:rsidRP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供应商具备国家高新企业证书得</w:t>
            </w:r>
            <w:r>
              <w:rPr>
                <w:rFonts w:ascii="宋体" w:hAnsi="宋体" w:hint="eastAsia"/>
                <w:color w:val="000000"/>
                <w:sz w:val="18"/>
                <w:szCs w:val="18"/>
              </w:rPr>
              <w:t>1</w:t>
            </w:r>
            <w:r w:rsidRPr="003755B8">
              <w:rPr>
                <w:rFonts w:ascii="宋体" w:hAnsi="宋体" w:hint="eastAsia"/>
                <w:color w:val="000000"/>
                <w:sz w:val="18"/>
                <w:szCs w:val="18"/>
              </w:rPr>
              <w:t>分。</w:t>
            </w:r>
          </w:p>
          <w:p w:rsid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供应商具备质量管理ISO9001认证体系证书得</w:t>
            </w:r>
            <w:r>
              <w:rPr>
                <w:rFonts w:ascii="宋体" w:hAnsi="宋体" w:hint="eastAsia"/>
                <w:color w:val="000000"/>
                <w:sz w:val="18"/>
                <w:szCs w:val="18"/>
              </w:rPr>
              <w:t>1</w:t>
            </w:r>
            <w:r w:rsidRPr="003755B8">
              <w:rPr>
                <w:rFonts w:ascii="宋体" w:hAnsi="宋体" w:hint="eastAsia"/>
                <w:color w:val="000000"/>
                <w:sz w:val="18"/>
                <w:szCs w:val="18"/>
              </w:rPr>
              <w:t>分。</w:t>
            </w:r>
          </w:p>
          <w:p w:rsid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供应商研发人员具备软件设计师证书得</w:t>
            </w:r>
            <w:r>
              <w:rPr>
                <w:rFonts w:ascii="宋体" w:hAnsi="宋体" w:hint="eastAsia"/>
                <w:color w:val="000000"/>
                <w:sz w:val="18"/>
                <w:szCs w:val="18"/>
              </w:rPr>
              <w:t>1</w:t>
            </w:r>
            <w:r w:rsidRPr="003755B8">
              <w:rPr>
                <w:rFonts w:ascii="宋体" w:hAnsi="宋体" w:hint="eastAsia"/>
                <w:color w:val="000000"/>
                <w:sz w:val="18"/>
                <w:szCs w:val="18"/>
              </w:rPr>
              <w:t>分。</w:t>
            </w:r>
          </w:p>
          <w:p w:rsidR="003755B8" w:rsidRP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供应商具有病理图像处理软件、体液细胞图文报告系统、智能骨髓/血片细胞计数软件、细胞实时拍照系统、图文报告结果填报系统、典型病例全景示教系统、典型病例</w:t>
            </w:r>
            <w:proofErr w:type="gramStart"/>
            <w:r w:rsidRPr="003755B8">
              <w:rPr>
                <w:rFonts w:ascii="宋体" w:hAnsi="宋体" w:hint="eastAsia"/>
                <w:color w:val="000000"/>
                <w:sz w:val="18"/>
                <w:szCs w:val="18"/>
              </w:rPr>
              <w:t>库录课</w:t>
            </w:r>
            <w:proofErr w:type="gramEnd"/>
            <w:r w:rsidRPr="003755B8">
              <w:rPr>
                <w:rFonts w:ascii="宋体" w:hAnsi="宋体" w:hint="eastAsia"/>
                <w:color w:val="000000"/>
                <w:sz w:val="18"/>
                <w:szCs w:val="18"/>
              </w:rPr>
              <w:t>系</w:t>
            </w:r>
            <w:r w:rsidRPr="003755B8">
              <w:rPr>
                <w:rFonts w:ascii="宋体" w:hAnsi="宋体" w:hint="eastAsia"/>
                <w:color w:val="000000"/>
                <w:sz w:val="18"/>
                <w:szCs w:val="18"/>
              </w:rPr>
              <w:lastRenderedPageBreak/>
              <w:t>统、临检细胞形态学考试阅卷系统</w:t>
            </w:r>
            <w:r>
              <w:rPr>
                <w:rFonts w:ascii="宋体" w:hAnsi="宋体" w:hint="eastAsia"/>
                <w:color w:val="000000"/>
                <w:sz w:val="18"/>
                <w:szCs w:val="18"/>
              </w:rPr>
              <w:t>等</w:t>
            </w:r>
            <w:r w:rsidRPr="003755B8">
              <w:rPr>
                <w:rFonts w:ascii="宋体" w:hAnsi="宋体" w:hint="eastAsia"/>
                <w:color w:val="000000"/>
                <w:sz w:val="18"/>
                <w:szCs w:val="18"/>
              </w:rPr>
              <w:t>软件著作权证书的</w:t>
            </w:r>
            <w:r>
              <w:rPr>
                <w:rFonts w:ascii="宋体" w:hAnsi="宋体" w:hint="eastAsia"/>
                <w:color w:val="000000"/>
                <w:sz w:val="18"/>
                <w:szCs w:val="18"/>
              </w:rPr>
              <w:t>，</w:t>
            </w:r>
            <w:r w:rsidR="005A7D20">
              <w:rPr>
                <w:rFonts w:ascii="宋体" w:hAnsi="宋体" w:hint="eastAsia"/>
                <w:color w:val="000000"/>
                <w:sz w:val="18"/>
                <w:szCs w:val="18"/>
              </w:rPr>
              <w:t>得2分。</w:t>
            </w:r>
          </w:p>
          <w:p w:rsidR="003755B8" w:rsidRDefault="003755B8" w:rsidP="003755B8">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供应商须在投标文件中提供证明材料复印件加盖公章及相关人员最近6个月</w:t>
            </w:r>
            <w:proofErr w:type="gramStart"/>
            <w:r w:rsidRPr="003755B8">
              <w:rPr>
                <w:rFonts w:ascii="宋体" w:hAnsi="宋体" w:hint="eastAsia"/>
                <w:color w:val="000000"/>
                <w:sz w:val="18"/>
                <w:szCs w:val="18"/>
              </w:rPr>
              <w:t>社保证明</w:t>
            </w:r>
            <w:proofErr w:type="gramEnd"/>
            <w:r w:rsidRPr="003755B8">
              <w:rPr>
                <w:rFonts w:ascii="宋体" w:hAnsi="宋体" w:hint="eastAsia"/>
                <w:color w:val="000000"/>
                <w:sz w:val="18"/>
                <w:szCs w:val="18"/>
              </w:rPr>
              <w:t>。</w:t>
            </w:r>
          </w:p>
        </w:tc>
      </w:tr>
      <w:tr w:rsidR="003755B8">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3755B8" w:rsidRDefault="003755B8">
            <w:pPr>
              <w:spacing w:line="360" w:lineRule="auto"/>
              <w:jc w:val="center"/>
              <w:rPr>
                <w:rFonts w:ascii="宋体" w:hAnsi="宋体"/>
                <w:color w:val="000000"/>
                <w:sz w:val="18"/>
                <w:szCs w:val="18"/>
                <w:lang w:val="zh-CN"/>
              </w:rPr>
            </w:pPr>
            <w:r>
              <w:rPr>
                <w:rFonts w:ascii="宋体" w:hAnsi="宋体" w:hint="eastAsia"/>
                <w:color w:val="000000"/>
                <w:sz w:val="18"/>
                <w:szCs w:val="18"/>
                <w:lang w:val="zh-CN"/>
              </w:rPr>
              <w:lastRenderedPageBreak/>
              <w:t>总分</w:t>
            </w:r>
          </w:p>
        </w:tc>
        <w:tc>
          <w:tcPr>
            <w:tcW w:w="7229" w:type="dxa"/>
            <w:tcBorders>
              <w:top w:val="single" w:sz="4" w:space="0" w:color="auto"/>
              <w:left w:val="single" w:sz="4" w:space="0" w:color="auto"/>
              <w:bottom w:val="single" w:sz="4" w:space="0" w:color="auto"/>
              <w:right w:val="single" w:sz="4" w:space="0" w:color="auto"/>
            </w:tcBorders>
            <w:vAlign w:val="center"/>
          </w:tcPr>
          <w:p w:rsidR="003755B8" w:rsidRDefault="003755B8">
            <w:pPr>
              <w:jc w:val="left"/>
              <w:rPr>
                <w:rFonts w:ascii="宋体" w:hAnsi="宋体"/>
                <w:color w:val="000000"/>
                <w:sz w:val="18"/>
                <w:szCs w:val="18"/>
              </w:rPr>
            </w:pPr>
          </w:p>
        </w:tc>
      </w:tr>
    </w:tbl>
    <w:p w:rsidR="00873A84" w:rsidRDefault="00873A84">
      <w:pPr>
        <w:pStyle w:val="a9"/>
        <w:ind w:firstLineChars="0" w:firstLine="0"/>
        <w:rPr>
          <w:rFonts w:ascii="宋体" w:hAnsi="宋体"/>
          <w:sz w:val="18"/>
          <w:szCs w:val="18"/>
        </w:rPr>
      </w:pPr>
    </w:p>
    <w:p w:rsidR="00276433" w:rsidRDefault="00276433" w:rsidP="00276433">
      <w:pPr>
        <w:rPr>
          <w:sz w:val="18"/>
          <w:szCs w:val="18"/>
        </w:rPr>
      </w:pPr>
      <w:r>
        <w:rPr>
          <w:rFonts w:ascii="宋体" w:hAnsi="宋体" w:cs="宋体" w:hint="eastAsia"/>
          <w:b/>
          <w:kern w:val="0"/>
          <w:sz w:val="18"/>
          <w:szCs w:val="18"/>
        </w:rPr>
        <w:t>项目二、三评分表：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276433" w:rsidTr="00635D5F">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276433" w:rsidRDefault="00276433" w:rsidP="00635D5F">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276433" w:rsidTr="00635D5F">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r>
              <w:rPr>
                <w:rFonts w:ascii="宋体" w:hAnsi="宋体" w:hint="eastAsia"/>
                <w:color w:val="000000"/>
                <w:sz w:val="18"/>
                <w:szCs w:val="18"/>
              </w:rPr>
              <w:t>价格分</w:t>
            </w:r>
          </w:p>
          <w:p w:rsidR="00276433" w:rsidRDefault="00276433" w:rsidP="00635D5F">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276433" w:rsidRDefault="00276433" w:rsidP="00635D5F">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276433" w:rsidRDefault="00276433" w:rsidP="00635D5F">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276433" w:rsidRDefault="00276433" w:rsidP="00635D5F">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276433" w:rsidTr="00635D5F">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s="宋体"/>
                <w:sz w:val="18"/>
                <w:szCs w:val="18"/>
              </w:rPr>
            </w:pPr>
            <w:r>
              <w:rPr>
                <w:rFonts w:ascii="宋体" w:hAnsi="宋体" w:cs="宋体" w:hint="eastAsia"/>
                <w:sz w:val="18"/>
                <w:szCs w:val="18"/>
              </w:rPr>
              <w:t>根据投标人提供的自2023年1月1日(以合同签订日期为准）以来，投标人与不同的最终用户签订的同类业绩销售合同进行评定，1份合同得1分，满分3分。</w:t>
            </w:r>
          </w:p>
          <w:p w:rsidR="00276433" w:rsidRDefault="00276433" w:rsidP="00635D5F">
            <w:pPr>
              <w:rPr>
                <w:rFonts w:ascii="宋体" w:hAnsi="宋体"/>
                <w:color w:val="000000"/>
                <w:sz w:val="18"/>
                <w:szCs w:val="18"/>
              </w:rPr>
            </w:pPr>
            <w:r>
              <w:rPr>
                <w:rFonts w:ascii="宋体" w:hAnsi="宋体" w:cs="宋体" w:hint="eastAsia"/>
                <w:sz w:val="18"/>
                <w:szCs w:val="18"/>
              </w:rPr>
              <w:t>注：投标文件中提供合同复印件并加盖公章。</w:t>
            </w:r>
          </w:p>
        </w:tc>
      </w:tr>
      <w:tr w:rsidR="00276433" w:rsidTr="00635D5F">
        <w:trPr>
          <w:trHeight w:val="1012"/>
        </w:trPr>
        <w:tc>
          <w:tcPr>
            <w:tcW w:w="1384" w:type="dxa"/>
            <w:vMerge w:val="restart"/>
            <w:tcBorders>
              <w:top w:val="single" w:sz="4" w:space="0" w:color="auto"/>
              <w:left w:val="single" w:sz="4" w:space="0" w:color="auto"/>
              <w:right w:val="single" w:sz="4" w:space="0" w:color="auto"/>
            </w:tcBorders>
            <w:vAlign w:val="center"/>
          </w:tcPr>
          <w:p w:rsidR="00276433" w:rsidRDefault="00276433" w:rsidP="00635D5F">
            <w:pPr>
              <w:spacing w:line="360" w:lineRule="auto"/>
              <w:jc w:val="center"/>
              <w:rPr>
                <w:rFonts w:ascii="宋体" w:hAnsi="宋体"/>
                <w:sz w:val="18"/>
                <w:szCs w:val="18"/>
                <w:lang w:val="zh-CN"/>
              </w:rPr>
            </w:pPr>
            <w:r>
              <w:rPr>
                <w:rFonts w:ascii="宋体" w:hAnsi="宋体" w:hint="eastAsia"/>
                <w:sz w:val="18"/>
                <w:szCs w:val="18"/>
                <w:lang w:val="zh-CN"/>
              </w:rPr>
              <w:t>技术</w:t>
            </w:r>
          </w:p>
          <w:p w:rsidR="00276433" w:rsidRDefault="00276433" w:rsidP="00635D5F">
            <w:pPr>
              <w:spacing w:line="360" w:lineRule="auto"/>
              <w:jc w:val="center"/>
              <w:rPr>
                <w:rFonts w:ascii="宋体" w:hAnsi="宋体"/>
                <w:sz w:val="18"/>
                <w:szCs w:val="18"/>
                <w:lang w:val="zh-CN"/>
              </w:rPr>
            </w:pPr>
            <w:r>
              <w:rPr>
                <w:rFonts w:ascii="宋体" w:hAnsi="宋体" w:hint="eastAsia"/>
                <w:sz w:val="18"/>
                <w:szCs w:val="18"/>
                <w:lang w:val="zh-CN"/>
              </w:rPr>
              <w:t>服务</w:t>
            </w:r>
          </w:p>
          <w:p w:rsidR="00276433" w:rsidRDefault="00276433" w:rsidP="00635D5F">
            <w:pPr>
              <w:spacing w:line="360" w:lineRule="auto"/>
              <w:jc w:val="center"/>
              <w:rPr>
                <w:rFonts w:ascii="宋体" w:hAnsi="宋体"/>
                <w:sz w:val="18"/>
                <w:szCs w:val="18"/>
                <w:lang w:val="zh-CN"/>
              </w:rPr>
            </w:pPr>
            <w:r>
              <w:rPr>
                <w:rFonts w:ascii="宋体" w:hAnsi="宋体" w:hint="eastAsia"/>
                <w:sz w:val="18"/>
                <w:szCs w:val="18"/>
                <w:lang w:val="zh-CN"/>
              </w:rPr>
              <w:t>评议</w:t>
            </w:r>
          </w:p>
          <w:p w:rsidR="00276433" w:rsidRDefault="00276433" w:rsidP="00635D5F">
            <w:pPr>
              <w:spacing w:line="360" w:lineRule="auto"/>
              <w:jc w:val="center"/>
              <w:rPr>
                <w:rFonts w:ascii="宋体" w:hAnsi="宋体"/>
                <w:color w:val="000000"/>
                <w:sz w:val="18"/>
                <w:szCs w:val="18"/>
              </w:rPr>
            </w:pPr>
            <w:r>
              <w:rPr>
                <w:rFonts w:ascii="宋体" w:hAnsi="宋体" w:hint="eastAsia"/>
                <w:color w:val="000000"/>
                <w:sz w:val="18"/>
                <w:szCs w:val="18"/>
              </w:rPr>
              <w:t>（67分）</w:t>
            </w:r>
          </w:p>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sz w:val="18"/>
                <w:szCs w:val="18"/>
              </w:rPr>
            </w:pPr>
            <w:r>
              <w:rPr>
                <w:rFonts w:ascii="宋体" w:hAnsi="宋体" w:hint="eastAsia"/>
                <w:sz w:val="18"/>
                <w:szCs w:val="18"/>
              </w:rPr>
              <w:t>技术功能符合情况：（30分）：</w:t>
            </w:r>
          </w:p>
          <w:p w:rsidR="00276433" w:rsidRDefault="00276433" w:rsidP="00276433">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根据投标产品的参数对“采购内容及要求”中各参数的符合度，对投标产品的满足情况进行综合评定，满分30分。</w:t>
            </w:r>
          </w:p>
        </w:tc>
      </w:tr>
      <w:tr w:rsidR="00276433" w:rsidTr="00635D5F">
        <w:trPr>
          <w:trHeight w:val="420"/>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总体建设方案</w:t>
            </w:r>
            <w:r>
              <w:rPr>
                <w:rFonts w:ascii="宋体" w:hAnsi="宋体" w:hint="eastAsia"/>
                <w:color w:val="000000"/>
                <w:sz w:val="18"/>
                <w:szCs w:val="18"/>
              </w:rPr>
              <w:t>（8分）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根据供应商提供的总体建设方案，包括项目背</w:t>
            </w:r>
            <w:r>
              <w:rPr>
                <w:rFonts w:ascii="宋体" w:hAnsi="宋体" w:hint="eastAsia"/>
                <w:color w:val="000000"/>
                <w:sz w:val="18"/>
                <w:szCs w:val="18"/>
              </w:rPr>
              <w:t>景、趋势分析、设计思路、总体架构、总体目标等内容，进行综合评议，酌情给分，满分8分。</w:t>
            </w:r>
          </w:p>
        </w:tc>
      </w:tr>
      <w:tr w:rsidR="00276433" w:rsidTr="00635D5F">
        <w:trPr>
          <w:trHeight w:val="435"/>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安全管理方案</w:t>
            </w:r>
            <w:r>
              <w:rPr>
                <w:rFonts w:ascii="宋体" w:hAnsi="宋体" w:hint="eastAsia"/>
                <w:color w:val="000000"/>
                <w:sz w:val="18"/>
                <w:szCs w:val="18"/>
              </w:rPr>
              <w:t>（6分）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信息系统安全管理方案</w:t>
            </w:r>
            <w:r>
              <w:rPr>
                <w:rFonts w:ascii="宋体" w:hAnsi="宋体" w:hint="eastAsia"/>
                <w:color w:val="000000"/>
                <w:sz w:val="18"/>
                <w:szCs w:val="18"/>
              </w:rPr>
              <w:t>中所涉</w:t>
            </w:r>
            <w:r w:rsidRPr="00A071DE">
              <w:rPr>
                <w:rFonts w:ascii="宋体" w:hAnsi="宋体" w:hint="eastAsia"/>
                <w:color w:val="000000"/>
                <w:sz w:val="18"/>
                <w:szCs w:val="18"/>
              </w:rPr>
              <w:t>数据安全管理制度、数据安全备份、数据网络安全、应用级安全、安全规划建设等内容进行综合评议</w:t>
            </w:r>
            <w:r>
              <w:rPr>
                <w:rFonts w:ascii="Segoe UI" w:hAnsi="Segoe UI" w:cs="Segoe UI" w:hint="eastAsia"/>
                <w:color w:val="0F1115"/>
                <w:sz w:val="18"/>
                <w:szCs w:val="18"/>
                <w:shd w:val="clear" w:color="auto" w:fill="FFFFFF"/>
              </w:rPr>
              <w:t>，</w:t>
            </w:r>
            <w:r>
              <w:rPr>
                <w:rFonts w:ascii="宋体" w:hAnsi="宋体" w:hint="eastAsia"/>
                <w:color w:val="000000"/>
                <w:sz w:val="18"/>
                <w:szCs w:val="18"/>
              </w:rPr>
              <w:t>酌情给分，满分6分。</w:t>
            </w:r>
          </w:p>
        </w:tc>
      </w:tr>
      <w:tr w:rsidR="00276433" w:rsidTr="00635D5F">
        <w:trPr>
          <w:trHeight w:val="435"/>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应急方案及措施</w:t>
            </w:r>
            <w:r>
              <w:rPr>
                <w:rFonts w:ascii="宋体" w:hAnsi="宋体" w:hint="eastAsia"/>
                <w:color w:val="000000"/>
                <w:sz w:val="18"/>
                <w:szCs w:val="18"/>
              </w:rPr>
              <w:t>（5分）：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项目应急方案</w:t>
            </w:r>
            <w:r>
              <w:rPr>
                <w:rFonts w:ascii="宋体" w:hAnsi="宋体" w:hint="eastAsia"/>
                <w:color w:val="000000"/>
                <w:sz w:val="18"/>
                <w:szCs w:val="18"/>
              </w:rPr>
              <w:t>，包括</w:t>
            </w:r>
            <w:r w:rsidRPr="00A071DE">
              <w:rPr>
                <w:rFonts w:ascii="宋体" w:hAnsi="宋体" w:hint="eastAsia"/>
                <w:color w:val="000000"/>
                <w:sz w:val="18"/>
                <w:szCs w:val="18"/>
              </w:rPr>
              <w:t>总体应急方案，完备的预防措施（如沟通协调、日常运维、隐患排除、监督管理、事前准备、事后完善等），应急事件类型划分及针对性措施，应急人员保证和应急时间响应，应急工作责任主体和惩处方法等内容进行综合评议</w:t>
            </w:r>
            <w:r>
              <w:rPr>
                <w:rFonts w:ascii="宋体" w:hAnsi="宋体" w:hint="eastAsia"/>
                <w:color w:val="000000"/>
                <w:sz w:val="18"/>
                <w:szCs w:val="18"/>
              </w:rPr>
              <w:t>, 酌情给分，满分5分。</w:t>
            </w:r>
          </w:p>
        </w:tc>
      </w:tr>
      <w:tr w:rsidR="00276433" w:rsidTr="00635D5F">
        <w:trPr>
          <w:trHeight w:val="435"/>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rPr>
                <w:rFonts w:ascii="宋体" w:hAnsi="宋体"/>
                <w:color w:val="000000"/>
                <w:sz w:val="18"/>
                <w:szCs w:val="18"/>
              </w:rPr>
            </w:pPr>
            <w:r w:rsidRPr="00A071DE">
              <w:rPr>
                <w:rFonts w:ascii="宋体" w:hAnsi="宋体" w:hint="eastAsia"/>
                <w:color w:val="000000"/>
                <w:sz w:val="18"/>
                <w:szCs w:val="18"/>
              </w:rPr>
              <w:t>项目实施方案</w:t>
            </w:r>
            <w:r>
              <w:rPr>
                <w:rFonts w:ascii="宋体" w:hAnsi="宋体" w:hint="eastAsia"/>
                <w:color w:val="000000"/>
                <w:sz w:val="18"/>
                <w:szCs w:val="18"/>
              </w:rPr>
              <w:t>（8分）：</w:t>
            </w:r>
          </w:p>
          <w:p w:rsidR="00276433" w:rsidRDefault="00276433" w:rsidP="00635D5F">
            <w:pPr>
              <w:rPr>
                <w:rFonts w:ascii="宋体" w:hAnsi="宋体"/>
                <w:color w:val="000000"/>
                <w:sz w:val="18"/>
                <w:szCs w:val="18"/>
              </w:rPr>
            </w:pPr>
            <w:r w:rsidRPr="00A071DE">
              <w:rPr>
                <w:rFonts w:ascii="宋体" w:hAnsi="宋体" w:hint="eastAsia"/>
                <w:color w:val="000000"/>
                <w:sz w:val="18"/>
                <w:szCs w:val="18"/>
              </w:rPr>
              <w:t>根据供应商提供</w:t>
            </w:r>
            <w:r>
              <w:rPr>
                <w:rFonts w:ascii="宋体" w:hAnsi="宋体" w:hint="eastAsia"/>
                <w:color w:val="000000"/>
                <w:sz w:val="18"/>
                <w:szCs w:val="18"/>
              </w:rPr>
              <w:t>的</w:t>
            </w:r>
            <w:r w:rsidRPr="00A071DE">
              <w:rPr>
                <w:rFonts w:ascii="宋体" w:hAnsi="宋体" w:hint="eastAsia"/>
                <w:color w:val="000000"/>
                <w:sz w:val="18"/>
                <w:szCs w:val="18"/>
              </w:rPr>
              <w:t>项目实施方案</w:t>
            </w:r>
            <w:r>
              <w:rPr>
                <w:rFonts w:ascii="宋体" w:hAnsi="宋体" w:hint="eastAsia"/>
                <w:color w:val="000000"/>
                <w:sz w:val="18"/>
                <w:szCs w:val="18"/>
              </w:rPr>
              <w:t>，包括</w:t>
            </w:r>
            <w:r w:rsidRPr="00A071DE">
              <w:rPr>
                <w:rFonts w:ascii="宋体" w:hAnsi="宋体" w:hint="eastAsia"/>
                <w:color w:val="000000"/>
                <w:sz w:val="18"/>
                <w:szCs w:val="18"/>
              </w:rPr>
              <w:t>项目管理、项目组织结构、性能控制、测试联调、验收、质量管理、文档管理等内容进行综合评议</w:t>
            </w:r>
            <w:r>
              <w:rPr>
                <w:rFonts w:ascii="宋体" w:hAnsi="宋体" w:hint="eastAsia"/>
                <w:color w:val="000000"/>
                <w:sz w:val="18"/>
                <w:szCs w:val="18"/>
              </w:rPr>
              <w:t>，酌情给分，满分8分。</w:t>
            </w:r>
          </w:p>
        </w:tc>
      </w:tr>
      <w:tr w:rsidR="00276433" w:rsidTr="00635D5F">
        <w:trPr>
          <w:trHeight w:val="20"/>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autoSpaceDE w:val="0"/>
              <w:autoSpaceDN w:val="0"/>
              <w:adjustRightInd w:val="0"/>
              <w:rPr>
                <w:rFonts w:ascii="宋体" w:hAnsi="宋体"/>
                <w:color w:val="000000"/>
                <w:sz w:val="18"/>
                <w:szCs w:val="18"/>
              </w:rPr>
            </w:pPr>
            <w:r>
              <w:rPr>
                <w:rFonts w:ascii="宋体" w:hAnsi="宋体" w:hint="eastAsia"/>
                <w:color w:val="000000"/>
                <w:sz w:val="18"/>
                <w:szCs w:val="18"/>
              </w:rPr>
              <w:t>培训服务（</w:t>
            </w:r>
            <w:r w:rsidR="009604CE">
              <w:rPr>
                <w:rFonts w:ascii="宋体" w:hAnsi="宋体" w:hint="eastAsia"/>
                <w:color w:val="000000"/>
                <w:sz w:val="18"/>
                <w:szCs w:val="18"/>
              </w:rPr>
              <w:t>5</w:t>
            </w:r>
            <w:r>
              <w:rPr>
                <w:rFonts w:ascii="宋体" w:hAnsi="宋体" w:hint="eastAsia"/>
                <w:color w:val="000000"/>
                <w:sz w:val="18"/>
                <w:szCs w:val="18"/>
              </w:rPr>
              <w:t>分）：</w:t>
            </w:r>
          </w:p>
          <w:p w:rsidR="00276433" w:rsidRDefault="00276433" w:rsidP="00635D5F">
            <w:pPr>
              <w:autoSpaceDE w:val="0"/>
              <w:autoSpaceDN w:val="0"/>
              <w:adjustRightInd w:val="0"/>
              <w:rPr>
                <w:rFonts w:ascii="宋体" w:hAnsi="宋体"/>
                <w:color w:val="000000"/>
                <w:sz w:val="18"/>
                <w:szCs w:val="18"/>
              </w:rPr>
            </w:pPr>
            <w:r>
              <w:rPr>
                <w:rFonts w:ascii="宋体" w:hAnsi="宋体" w:hint="eastAsia"/>
                <w:sz w:val="18"/>
                <w:szCs w:val="18"/>
              </w:rPr>
              <w:t>根据</w:t>
            </w:r>
            <w:r w:rsidRPr="00A071DE">
              <w:rPr>
                <w:rFonts w:ascii="宋体" w:hAnsi="宋体" w:hint="eastAsia"/>
                <w:sz w:val="18"/>
                <w:szCs w:val="18"/>
              </w:rPr>
              <w:t>供应商提供</w:t>
            </w:r>
            <w:r>
              <w:rPr>
                <w:rFonts w:ascii="宋体" w:hAnsi="宋体" w:hint="eastAsia"/>
                <w:sz w:val="18"/>
                <w:szCs w:val="18"/>
              </w:rPr>
              <w:t>的</w:t>
            </w:r>
            <w:r w:rsidRPr="00A071DE">
              <w:rPr>
                <w:rFonts w:ascii="宋体" w:hAnsi="宋体" w:hint="eastAsia"/>
                <w:sz w:val="18"/>
                <w:szCs w:val="18"/>
              </w:rPr>
              <w:t>项目培训方案，</w:t>
            </w:r>
            <w:r>
              <w:rPr>
                <w:rFonts w:ascii="宋体" w:hAnsi="宋体" w:hint="eastAsia"/>
                <w:sz w:val="18"/>
                <w:szCs w:val="18"/>
              </w:rPr>
              <w:t>包括</w:t>
            </w:r>
            <w:r w:rsidRPr="00A071DE">
              <w:rPr>
                <w:rFonts w:ascii="宋体" w:hAnsi="宋体" w:hint="eastAsia"/>
                <w:sz w:val="18"/>
                <w:szCs w:val="18"/>
              </w:rPr>
              <w:t>培训概述、培训大纲</w:t>
            </w:r>
            <w:r>
              <w:rPr>
                <w:rFonts w:ascii="宋体" w:hAnsi="宋体" w:hint="eastAsia"/>
                <w:sz w:val="18"/>
                <w:szCs w:val="18"/>
              </w:rPr>
              <w:t>、培训计划、培训内容、培训课程、培训人员安排等内容进行综合评议，酌情给分，满分</w:t>
            </w:r>
            <w:r w:rsidR="009604CE">
              <w:rPr>
                <w:rFonts w:ascii="宋体" w:hAnsi="宋体" w:hint="eastAsia"/>
                <w:sz w:val="18"/>
                <w:szCs w:val="18"/>
              </w:rPr>
              <w:t>5</w:t>
            </w:r>
            <w:r>
              <w:rPr>
                <w:rFonts w:ascii="宋体" w:hAnsi="宋体" w:hint="eastAsia"/>
                <w:sz w:val="18"/>
                <w:szCs w:val="18"/>
              </w:rPr>
              <w:t>分。</w:t>
            </w:r>
          </w:p>
        </w:tc>
      </w:tr>
      <w:tr w:rsidR="00276433" w:rsidTr="00635D5F">
        <w:trPr>
          <w:trHeight w:val="20"/>
        </w:trPr>
        <w:tc>
          <w:tcPr>
            <w:tcW w:w="1384" w:type="dxa"/>
            <w:vMerge/>
            <w:tcBorders>
              <w:left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autoSpaceDE w:val="0"/>
              <w:autoSpaceDN w:val="0"/>
              <w:adjustRightInd w:val="0"/>
              <w:rPr>
                <w:rFonts w:ascii="宋体" w:hAnsi="宋体"/>
                <w:color w:val="000000"/>
                <w:sz w:val="18"/>
                <w:szCs w:val="18"/>
              </w:rPr>
            </w:pPr>
            <w:r w:rsidRPr="003755B8">
              <w:rPr>
                <w:rFonts w:ascii="宋体" w:hAnsi="宋体" w:hint="eastAsia"/>
                <w:color w:val="000000"/>
                <w:sz w:val="18"/>
                <w:szCs w:val="18"/>
              </w:rPr>
              <w:t>售后服务方案</w:t>
            </w:r>
            <w:r>
              <w:rPr>
                <w:rFonts w:ascii="宋体" w:hAnsi="宋体" w:hint="eastAsia"/>
                <w:color w:val="000000"/>
                <w:sz w:val="18"/>
                <w:szCs w:val="18"/>
              </w:rPr>
              <w:t>（5分）</w:t>
            </w:r>
          </w:p>
          <w:p w:rsidR="00276433" w:rsidRPr="003755B8" w:rsidRDefault="00276433" w:rsidP="00635D5F">
            <w:pPr>
              <w:autoSpaceDE w:val="0"/>
              <w:autoSpaceDN w:val="0"/>
              <w:adjustRightInd w:val="0"/>
              <w:rPr>
                <w:rFonts w:ascii="宋体" w:hAnsi="宋体"/>
                <w:color w:val="000000"/>
                <w:sz w:val="18"/>
                <w:szCs w:val="18"/>
              </w:rPr>
            </w:pPr>
            <w:r w:rsidRPr="003755B8">
              <w:rPr>
                <w:rFonts w:ascii="宋体" w:hAnsi="宋体" w:hint="eastAsia"/>
                <w:color w:val="000000"/>
                <w:sz w:val="18"/>
                <w:szCs w:val="18"/>
              </w:rPr>
              <w:t>供应商提供</w:t>
            </w:r>
            <w:r>
              <w:rPr>
                <w:rFonts w:ascii="宋体" w:hAnsi="宋体" w:hint="eastAsia"/>
                <w:color w:val="000000"/>
                <w:sz w:val="18"/>
                <w:szCs w:val="18"/>
              </w:rPr>
              <w:t>的</w:t>
            </w:r>
            <w:r w:rsidRPr="003755B8">
              <w:rPr>
                <w:rFonts w:ascii="宋体" w:hAnsi="宋体" w:hint="eastAsia"/>
                <w:color w:val="000000"/>
                <w:sz w:val="18"/>
                <w:szCs w:val="18"/>
              </w:rPr>
              <w:t>售后服务方案，</w:t>
            </w:r>
            <w:r>
              <w:rPr>
                <w:rFonts w:ascii="宋体" w:hAnsi="宋体" w:hint="eastAsia"/>
                <w:color w:val="000000"/>
                <w:sz w:val="18"/>
                <w:szCs w:val="18"/>
              </w:rPr>
              <w:t>包括</w:t>
            </w:r>
            <w:r w:rsidRPr="003755B8">
              <w:rPr>
                <w:rFonts w:ascii="宋体" w:hAnsi="宋体" w:hint="eastAsia"/>
                <w:color w:val="000000"/>
                <w:sz w:val="18"/>
                <w:szCs w:val="18"/>
              </w:rPr>
              <w:t>售后服务机构、服务机构规模，以及售后服务响应时间、本地服务能力、服务保障及服务方案、售后维护方案及承诺等内容进行综合评议</w:t>
            </w:r>
            <w:r>
              <w:rPr>
                <w:rFonts w:ascii="宋体" w:hAnsi="宋体" w:hint="eastAsia"/>
                <w:color w:val="000000"/>
                <w:sz w:val="18"/>
                <w:szCs w:val="18"/>
              </w:rPr>
              <w:t>，</w:t>
            </w:r>
            <w:r>
              <w:rPr>
                <w:rFonts w:ascii="宋体" w:hAnsi="宋体" w:hint="eastAsia"/>
                <w:sz w:val="18"/>
                <w:szCs w:val="18"/>
              </w:rPr>
              <w:t>酌情给分，满分5分。</w:t>
            </w:r>
          </w:p>
        </w:tc>
      </w:tr>
      <w:tr w:rsidR="00276433" w:rsidTr="00635D5F">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276433" w:rsidRDefault="00276433" w:rsidP="00635D5F">
            <w:pPr>
              <w:jc w:val="left"/>
              <w:rPr>
                <w:rFonts w:ascii="宋体" w:hAnsi="宋体"/>
                <w:color w:val="000000"/>
                <w:sz w:val="18"/>
                <w:szCs w:val="18"/>
              </w:rPr>
            </w:pPr>
          </w:p>
        </w:tc>
      </w:tr>
    </w:tbl>
    <w:p w:rsidR="00276433" w:rsidRDefault="00276433" w:rsidP="00276433">
      <w:pPr>
        <w:pStyle w:val="a9"/>
        <w:ind w:firstLineChars="0" w:firstLine="0"/>
        <w:rPr>
          <w:rFonts w:ascii="宋体" w:hAnsi="宋体"/>
          <w:sz w:val="18"/>
          <w:szCs w:val="18"/>
        </w:rPr>
      </w:pPr>
    </w:p>
    <w:p w:rsidR="00276433" w:rsidRDefault="00276433">
      <w:pPr>
        <w:pStyle w:val="a9"/>
        <w:ind w:firstLineChars="0" w:firstLine="0"/>
        <w:rPr>
          <w:rFonts w:ascii="宋体" w:hAnsi="宋体"/>
          <w:sz w:val="18"/>
          <w:szCs w:val="18"/>
        </w:rPr>
      </w:pPr>
    </w:p>
    <w:sectPr w:rsidR="00276433" w:rsidSect="00873A8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7D91" w:rsidRDefault="00A17D91" w:rsidP="00A17D91">
      <w:r>
        <w:separator/>
      </w:r>
    </w:p>
  </w:endnote>
  <w:endnote w:type="continuationSeparator" w:id="1">
    <w:p w:rsidR="00A17D91" w:rsidRDefault="00A17D91" w:rsidP="00A17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7D91" w:rsidRDefault="00A17D91" w:rsidP="00A17D91">
      <w:r>
        <w:separator/>
      </w:r>
    </w:p>
  </w:footnote>
  <w:footnote w:type="continuationSeparator" w:id="1">
    <w:p w:rsidR="00A17D91" w:rsidRDefault="00A17D91" w:rsidP="00A17D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ED040D7"/>
    <w:multiLevelType w:val="singleLevel"/>
    <w:tmpl w:val="AED040D7"/>
    <w:lvl w:ilvl="0">
      <w:start w:val="6"/>
      <w:numFmt w:val="decimal"/>
      <w:lvlText w:val="%1."/>
      <w:lvlJc w:val="left"/>
      <w:pPr>
        <w:tabs>
          <w:tab w:val="left" w:pos="312"/>
        </w:tabs>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5E5D"/>
    <w:rsid w:val="000501D4"/>
    <w:rsid w:val="00051ED9"/>
    <w:rsid w:val="0005487B"/>
    <w:rsid w:val="000563DD"/>
    <w:rsid w:val="00057B21"/>
    <w:rsid w:val="00057F22"/>
    <w:rsid w:val="0006059F"/>
    <w:rsid w:val="000615A2"/>
    <w:rsid w:val="000718AF"/>
    <w:rsid w:val="00075881"/>
    <w:rsid w:val="00080700"/>
    <w:rsid w:val="000830AC"/>
    <w:rsid w:val="00092AF2"/>
    <w:rsid w:val="000A1B71"/>
    <w:rsid w:val="000B4243"/>
    <w:rsid w:val="000B7086"/>
    <w:rsid w:val="000C2106"/>
    <w:rsid w:val="000C3217"/>
    <w:rsid w:val="000C7D3A"/>
    <w:rsid w:val="000D0739"/>
    <w:rsid w:val="000D3C19"/>
    <w:rsid w:val="000D6AFC"/>
    <w:rsid w:val="000D71E9"/>
    <w:rsid w:val="000E2254"/>
    <w:rsid w:val="000E3048"/>
    <w:rsid w:val="000E521B"/>
    <w:rsid w:val="000F26BC"/>
    <w:rsid w:val="000F30C8"/>
    <w:rsid w:val="000F34B4"/>
    <w:rsid w:val="000F49A9"/>
    <w:rsid w:val="00102CD2"/>
    <w:rsid w:val="00112AED"/>
    <w:rsid w:val="00113BF2"/>
    <w:rsid w:val="00117A41"/>
    <w:rsid w:val="00120A41"/>
    <w:rsid w:val="00125076"/>
    <w:rsid w:val="00131975"/>
    <w:rsid w:val="00132B5F"/>
    <w:rsid w:val="00141F17"/>
    <w:rsid w:val="00142840"/>
    <w:rsid w:val="001451F4"/>
    <w:rsid w:val="0014691B"/>
    <w:rsid w:val="001518E6"/>
    <w:rsid w:val="0015297E"/>
    <w:rsid w:val="00152E47"/>
    <w:rsid w:val="0016352E"/>
    <w:rsid w:val="00165D74"/>
    <w:rsid w:val="0017135D"/>
    <w:rsid w:val="00172047"/>
    <w:rsid w:val="001752A1"/>
    <w:rsid w:val="0017686B"/>
    <w:rsid w:val="001768E2"/>
    <w:rsid w:val="00180E7C"/>
    <w:rsid w:val="0018233C"/>
    <w:rsid w:val="00183FE2"/>
    <w:rsid w:val="00185DC5"/>
    <w:rsid w:val="001875F2"/>
    <w:rsid w:val="00195040"/>
    <w:rsid w:val="00195D04"/>
    <w:rsid w:val="001A216B"/>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0E7"/>
    <w:rsid w:val="0020525C"/>
    <w:rsid w:val="00205C8D"/>
    <w:rsid w:val="00210848"/>
    <w:rsid w:val="00233CF6"/>
    <w:rsid w:val="00235D34"/>
    <w:rsid w:val="00236FD0"/>
    <w:rsid w:val="0025059E"/>
    <w:rsid w:val="0025202A"/>
    <w:rsid w:val="002539C8"/>
    <w:rsid w:val="002562D9"/>
    <w:rsid w:val="002610C5"/>
    <w:rsid w:val="00263774"/>
    <w:rsid w:val="00265BED"/>
    <w:rsid w:val="00270AFB"/>
    <w:rsid w:val="00272502"/>
    <w:rsid w:val="002733A2"/>
    <w:rsid w:val="002743DD"/>
    <w:rsid w:val="00276433"/>
    <w:rsid w:val="0027728A"/>
    <w:rsid w:val="00282953"/>
    <w:rsid w:val="00284691"/>
    <w:rsid w:val="00284CC9"/>
    <w:rsid w:val="00293A18"/>
    <w:rsid w:val="002952EE"/>
    <w:rsid w:val="00297312"/>
    <w:rsid w:val="002A2E10"/>
    <w:rsid w:val="002A6DB4"/>
    <w:rsid w:val="002B1072"/>
    <w:rsid w:val="002B607B"/>
    <w:rsid w:val="002B731D"/>
    <w:rsid w:val="002C5B06"/>
    <w:rsid w:val="002C79E7"/>
    <w:rsid w:val="002D0664"/>
    <w:rsid w:val="002E662C"/>
    <w:rsid w:val="002F6F76"/>
    <w:rsid w:val="002F7C48"/>
    <w:rsid w:val="0030023F"/>
    <w:rsid w:val="00300488"/>
    <w:rsid w:val="00300DE4"/>
    <w:rsid w:val="00300EA0"/>
    <w:rsid w:val="0030172B"/>
    <w:rsid w:val="00301E51"/>
    <w:rsid w:val="003024A3"/>
    <w:rsid w:val="003132D4"/>
    <w:rsid w:val="003152A4"/>
    <w:rsid w:val="00323994"/>
    <w:rsid w:val="00324C69"/>
    <w:rsid w:val="00333CA8"/>
    <w:rsid w:val="003374AF"/>
    <w:rsid w:val="00337D33"/>
    <w:rsid w:val="00341E18"/>
    <w:rsid w:val="003435FC"/>
    <w:rsid w:val="003459D3"/>
    <w:rsid w:val="00346ECD"/>
    <w:rsid w:val="00354BA1"/>
    <w:rsid w:val="0035624D"/>
    <w:rsid w:val="00363B50"/>
    <w:rsid w:val="003640F9"/>
    <w:rsid w:val="003729EB"/>
    <w:rsid w:val="003738E4"/>
    <w:rsid w:val="00374E8B"/>
    <w:rsid w:val="003755B8"/>
    <w:rsid w:val="00376ACA"/>
    <w:rsid w:val="0038473F"/>
    <w:rsid w:val="003855C8"/>
    <w:rsid w:val="00386AD3"/>
    <w:rsid w:val="00386EE6"/>
    <w:rsid w:val="0039065C"/>
    <w:rsid w:val="003943A8"/>
    <w:rsid w:val="003945C9"/>
    <w:rsid w:val="003A3F80"/>
    <w:rsid w:val="003A4325"/>
    <w:rsid w:val="003A65BC"/>
    <w:rsid w:val="003B2B02"/>
    <w:rsid w:val="003B2DA4"/>
    <w:rsid w:val="003B4864"/>
    <w:rsid w:val="003B4B5F"/>
    <w:rsid w:val="003B5E91"/>
    <w:rsid w:val="003C3320"/>
    <w:rsid w:val="003C5998"/>
    <w:rsid w:val="003D1DEE"/>
    <w:rsid w:val="003D2848"/>
    <w:rsid w:val="003D3811"/>
    <w:rsid w:val="003E3E3B"/>
    <w:rsid w:val="003E51C6"/>
    <w:rsid w:val="003F44F3"/>
    <w:rsid w:val="003F49F1"/>
    <w:rsid w:val="004005B9"/>
    <w:rsid w:val="00400957"/>
    <w:rsid w:val="00401B5F"/>
    <w:rsid w:val="00404B0B"/>
    <w:rsid w:val="00417632"/>
    <w:rsid w:val="00421E67"/>
    <w:rsid w:val="004273EF"/>
    <w:rsid w:val="00427543"/>
    <w:rsid w:val="00427E64"/>
    <w:rsid w:val="00427FDC"/>
    <w:rsid w:val="0043054F"/>
    <w:rsid w:val="0043548A"/>
    <w:rsid w:val="0043677D"/>
    <w:rsid w:val="0043741C"/>
    <w:rsid w:val="0044197B"/>
    <w:rsid w:val="00443C47"/>
    <w:rsid w:val="00443C97"/>
    <w:rsid w:val="00451E34"/>
    <w:rsid w:val="004574E6"/>
    <w:rsid w:val="00460F55"/>
    <w:rsid w:val="004613F6"/>
    <w:rsid w:val="00461D00"/>
    <w:rsid w:val="004626EA"/>
    <w:rsid w:val="004651A6"/>
    <w:rsid w:val="004662C7"/>
    <w:rsid w:val="004670F1"/>
    <w:rsid w:val="00472D7A"/>
    <w:rsid w:val="00474677"/>
    <w:rsid w:val="00476058"/>
    <w:rsid w:val="0048062D"/>
    <w:rsid w:val="00480A41"/>
    <w:rsid w:val="00481009"/>
    <w:rsid w:val="00482FDE"/>
    <w:rsid w:val="00484FA7"/>
    <w:rsid w:val="004856B1"/>
    <w:rsid w:val="004909B3"/>
    <w:rsid w:val="00492807"/>
    <w:rsid w:val="00494E9D"/>
    <w:rsid w:val="00496774"/>
    <w:rsid w:val="004A0DD3"/>
    <w:rsid w:val="004A169A"/>
    <w:rsid w:val="004A2A0C"/>
    <w:rsid w:val="004A66A3"/>
    <w:rsid w:val="004B3EBF"/>
    <w:rsid w:val="004B7118"/>
    <w:rsid w:val="004C5B9F"/>
    <w:rsid w:val="004C66B0"/>
    <w:rsid w:val="004C6ED3"/>
    <w:rsid w:val="004D1CDD"/>
    <w:rsid w:val="004E143E"/>
    <w:rsid w:val="004E52DC"/>
    <w:rsid w:val="004F036C"/>
    <w:rsid w:val="004F1966"/>
    <w:rsid w:val="004F3C9B"/>
    <w:rsid w:val="004F422B"/>
    <w:rsid w:val="004F70B2"/>
    <w:rsid w:val="005017F8"/>
    <w:rsid w:val="00501912"/>
    <w:rsid w:val="005042C6"/>
    <w:rsid w:val="00512F76"/>
    <w:rsid w:val="005136AA"/>
    <w:rsid w:val="00514B4B"/>
    <w:rsid w:val="00516258"/>
    <w:rsid w:val="00522C35"/>
    <w:rsid w:val="00524DB8"/>
    <w:rsid w:val="00524EC7"/>
    <w:rsid w:val="0052719A"/>
    <w:rsid w:val="00540827"/>
    <w:rsid w:val="00542DD5"/>
    <w:rsid w:val="00557777"/>
    <w:rsid w:val="005577C9"/>
    <w:rsid w:val="005659C2"/>
    <w:rsid w:val="00573150"/>
    <w:rsid w:val="0057336B"/>
    <w:rsid w:val="00573867"/>
    <w:rsid w:val="00580F49"/>
    <w:rsid w:val="0058183A"/>
    <w:rsid w:val="00593DAC"/>
    <w:rsid w:val="00594565"/>
    <w:rsid w:val="00596C8A"/>
    <w:rsid w:val="00596E1D"/>
    <w:rsid w:val="005A0942"/>
    <w:rsid w:val="005A3A42"/>
    <w:rsid w:val="005A7D20"/>
    <w:rsid w:val="005B076F"/>
    <w:rsid w:val="005B472C"/>
    <w:rsid w:val="005B50DF"/>
    <w:rsid w:val="005C434B"/>
    <w:rsid w:val="005C5005"/>
    <w:rsid w:val="005D02A9"/>
    <w:rsid w:val="005D18B7"/>
    <w:rsid w:val="005D7656"/>
    <w:rsid w:val="005E078A"/>
    <w:rsid w:val="005E37B0"/>
    <w:rsid w:val="005E47BA"/>
    <w:rsid w:val="005E72E5"/>
    <w:rsid w:val="005F25AA"/>
    <w:rsid w:val="005F280E"/>
    <w:rsid w:val="005F5582"/>
    <w:rsid w:val="005F566C"/>
    <w:rsid w:val="005F5C82"/>
    <w:rsid w:val="005F6185"/>
    <w:rsid w:val="00600CA5"/>
    <w:rsid w:val="00602AA8"/>
    <w:rsid w:val="006103B4"/>
    <w:rsid w:val="00614937"/>
    <w:rsid w:val="006149F3"/>
    <w:rsid w:val="0061546B"/>
    <w:rsid w:val="0062039A"/>
    <w:rsid w:val="00621311"/>
    <w:rsid w:val="00621701"/>
    <w:rsid w:val="00624C91"/>
    <w:rsid w:val="00633C9C"/>
    <w:rsid w:val="00640101"/>
    <w:rsid w:val="006416D8"/>
    <w:rsid w:val="006440F5"/>
    <w:rsid w:val="00647F0B"/>
    <w:rsid w:val="00650A3A"/>
    <w:rsid w:val="00652D9E"/>
    <w:rsid w:val="00663E88"/>
    <w:rsid w:val="006643E6"/>
    <w:rsid w:val="006661B7"/>
    <w:rsid w:val="00666A9C"/>
    <w:rsid w:val="0067074E"/>
    <w:rsid w:val="00675D36"/>
    <w:rsid w:val="006767C3"/>
    <w:rsid w:val="00681A57"/>
    <w:rsid w:val="00682E75"/>
    <w:rsid w:val="006855BD"/>
    <w:rsid w:val="0068598F"/>
    <w:rsid w:val="006867BC"/>
    <w:rsid w:val="00686DB2"/>
    <w:rsid w:val="00696851"/>
    <w:rsid w:val="006978D0"/>
    <w:rsid w:val="006A1E8F"/>
    <w:rsid w:val="006A48EE"/>
    <w:rsid w:val="006B0629"/>
    <w:rsid w:val="006B6EDD"/>
    <w:rsid w:val="006C34AF"/>
    <w:rsid w:val="006C4E1C"/>
    <w:rsid w:val="006C70CF"/>
    <w:rsid w:val="006D2831"/>
    <w:rsid w:val="006D38CD"/>
    <w:rsid w:val="006E2A7C"/>
    <w:rsid w:val="006E2C0A"/>
    <w:rsid w:val="006E2E74"/>
    <w:rsid w:val="006E58B1"/>
    <w:rsid w:val="006E6C12"/>
    <w:rsid w:val="006E6FCD"/>
    <w:rsid w:val="006F1017"/>
    <w:rsid w:val="006F47E7"/>
    <w:rsid w:val="006F5E60"/>
    <w:rsid w:val="00712740"/>
    <w:rsid w:val="007204C4"/>
    <w:rsid w:val="00731796"/>
    <w:rsid w:val="0073374B"/>
    <w:rsid w:val="00735067"/>
    <w:rsid w:val="0073696A"/>
    <w:rsid w:val="00750FE5"/>
    <w:rsid w:val="0075584B"/>
    <w:rsid w:val="00764CA8"/>
    <w:rsid w:val="007666D4"/>
    <w:rsid w:val="00767928"/>
    <w:rsid w:val="007742D9"/>
    <w:rsid w:val="00774847"/>
    <w:rsid w:val="007773BA"/>
    <w:rsid w:val="00780479"/>
    <w:rsid w:val="007835A9"/>
    <w:rsid w:val="0078618E"/>
    <w:rsid w:val="00787D7D"/>
    <w:rsid w:val="00793F2E"/>
    <w:rsid w:val="0079795D"/>
    <w:rsid w:val="00797F60"/>
    <w:rsid w:val="007A2FBA"/>
    <w:rsid w:val="007A3A8B"/>
    <w:rsid w:val="007A417F"/>
    <w:rsid w:val="007A6D2B"/>
    <w:rsid w:val="007B0986"/>
    <w:rsid w:val="007B1E36"/>
    <w:rsid w:val="007B218B"/>
    <w:rsid w:val="007B2B3E"/>
    <w:rsid w:val="007B72B6"/>
    <w:rsid w:val="007C1823"/>
    <w:rsid w:val="007C37AB"/>
    <w:rsid w:val="007C63A5"/>
    <w:rsid w:val="007D0200"/>
    <w:rsid w:val="007D03AD"/>
    <w:rsid w:val="007D4C82"/>
    <w:rsid w:val="007D5754"/>
    <w:rsid w:val="007E2BF4"/>
    <w:rsid w:val="007E74B5"/>
    <w:rsid w:val="007E78A1"/>
    <w:rsid w:val="007E7E2E"/>
    <w:rsid w:val="007F5978"/>
    <w:rsid w:val="00800858"/>
    <w:rsid w:val="00803A0F"/>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5C7F"/>
    <w:rsid w:val="008573FB"/>
    <w:rsid w:val="00857BEB"/>
    <w:rsid w:val="00865DE8"/>
    <w:rsid w:val="00871DA5"/>
    <w:rsid w:val="00872861"/>
    <w:rsid w:val="00873A84"/>
    <w:rsid w:val="00875806"/>
    <w:rsid w:val="008777C4"/>
    <w:rsid w:val="00877FDA"/>
    <w:rsid w:val="00885381"/>
    <w:rsid w:val="00885F67"/>
    <w:rsid w:val="00893572"/>
    <w:rsid w:val="008978C9"/>
    <w:rsid w:val="008A0E45"/>
    <w:rsid w:val="008A12E1"/>
    <w:rsid w:val="008A1DA2"/>
    <w:rsid w:val="008A32E8"/>
    <w:rsid w:val="008A42EC"/>
    <w:rsid w:val="008A4EFC"/>
    <w:rsid w:val="008B1451"/>
    <w:rsid w:val="008B63FE"/>
    <w:rsid w:val="008C1570"/>
    <w:rsid w:val="008C3B0C"/>
    <w:rsid w:val="008C55CE"/>
    <w:rsid w:val="008D0D20"/>
    <w:rsid w:val="008D1D99"/>
    <w:rsid w:val="008D4A9F"/>
    <w:rsid w:val="008F22B0"/>
    <w:rsid w:val="008F2333"/>
    <w:rsid w:val="008F6702"/>
    <w:rsid w:val="00903BBD"/>
    <w:rsid w:val="00910217"/>
    <w:rsid w:val="00915938"/>
    <w:rsid w:val="009163CB"/>
    <w:rsid w:val="00925DDE"/>
    <w:rsid w:val="00933F0E"/>
    <w:rsid w:val="0093679A"/>
    <w:rsid w:val="009420D8"/>
    <w:rsid w:val="00945C6D"/>
    <w:rsid w:val="00947895"/>
    <w:rsid w:val="009512CC"/>
    <w:rsid w:val="0095166A"/>
    <w:rsid w:val="00956E5B"/>
    <w:rsid w:val="009604CE"/>
    <w:rsid w:val="00961853"/>
    <w:rsid w:val="009653A8"/>
    <w:rsid w:val="009702BA"/>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790B"/>
    <w:rsid w:val="009E0112"/>
    <w:rsid w:val="009E53B8"/>
    <w:rsid w:val="009F023F"/>
    <w:rsid w:val="009F4585"/>
    <w:rsid w:val="009F459D"/>
    <w:rsid w:val="009F4C3C"/>
    <w:rsid w:val="009F6871"/>
    <w:rsid w:val="00A03C31"/>
    <w:rsid w:val="00A071DE"/>
    <w:rsid w:val="00A1456E"/>
    <w:rsid w:val="00A14A09"/>
    <w:rsid w:val="00A1616E"/>
    <w:rsid w:val="00A16BB3"/>
    <w:rsid w:val="00A17D91"/>
    <w:rsid w:val="00A20482"/>
    <w:rsid w:val="00A27DC0"/>
    <w:rsid w:val="00A312B7"/>
    <w:rsid w:val="00A33B48"/>
    <w:rsid w:val="00A403CA"/>
    <w:rsid w:val="00A4610D"/>
    <w:rsid w:val="00A475CC"/>
    <w:rsid w:val="00A53D39"/>
    <w:rsid w:val="00A53D4A"/>
    <w:rsid w:val="00A54014"/>
    <w:rsid w:val="00A65A2F"/>
    <w:rsid w:val="00A71893"/>
    <w:rsid w:val="00A71E2D"/>
    <w:rsid w:val="00A7450C"/>
    <w:rsid w:val="00A83102"/>
    <w:rsid w:val="00A90038"/>
    <w:rsid w:val="00A92C48"/>
    <w:rsid w:val="00A95BFE"/>
    <w:rsid w:val="00A95C41"/>
    <w:rsid w:val="00A960EA"/>
    <w:rsid w:val="00AA082E"/>
    <w:rsid w:val="00AA2696"/>
    <w:rsid w:val="00AA3BB7"/>
    <w:rsid w:val="00AA418D"/>
    <w:rsid w:val="00AA798A"/>
    <w:rsid w:val="00AB33C0"/>
    <w:rsid w:val="00AC014E"/>
    <w:rsid w:val="00AC01BA"/>
    <w:rsid w:val="00AC1543"/>
    <w:rsid w:val="00AC26C0"/>
    <w:rsid w:val="00AC31BC"/>
    <w:rsid w:val="00AD03D3"/>
    <w:rsid w:val="00AD1049"/>
    <w:rsid w:val="00AD35B4"/>
    <w:rsid w:val="00AD3D81"/>
    <w:rsid w:val="00AD5D35"/>
    <w:rsid w:val="00AD683A"/>
    <w:rsid w:val="00AE2688"/>
    <w:rsid w:val="00AE3AE7"/>
    <w:rsid w:val="00AE3C8A"/>
    <w:rsid w:val="00AE443B"/>
    <w:rsid w:val="00AE4B29"/>
    <w:rsid w:val="00AE59E7"/>
    <w:rsid w:val="00AF2AD8"/>
    <w:rsid w:val="00B05799"/>
    <w:rsid w:val="00B059DB"/>
    <w:rsid w:val="00B10EB9"/>
    <w:rsid w:val="00B11315"/>
    <w:rsid w:val="00B11C1B"/>
    <w:rsid w:val="00B14207"/>
    <w:rsid w:val="00B22634"/>
    <w:rsid w:val="00B232C5"/>
    <w:rsid w:val="00B24292"/>
    <w:rsid w:val="00B30FAA"/>
    <w:rsid w:val="00B33501"/>
    <w:rsid w:val="00B33BCC"/>
    <w:rsid w:val="00B35913"/>
    <w:rsid w:val="00B37538"/>
    <w:rsid w:val="00B42770"/>
    <w:rsid w:val="00B42AA4"/>
    <w:rsid w:val="00B42E71"/>
    <w:rsid w:val="00B465C9"/>
    <w:rsid w:val="00B465E2"/>
    <w:rsid w:val="00B51859"/>
    <w:rsid w:val="00B5269B"/>
    <w:rsid w:val="00B60040"/>
    <w:rsid w:val="00B6306E"/>
    <w:rsid w:val="00B63DDE"/>
    <w:rsid w:val="00B67168"/>
    <w:rsid w:val="00B72526"/>
    <w:rsid w:val="00B74F1B"/>
    <w:rsid w:val="00B77F54"/>
    <w:rsid w:val="00B841CD"/>
    <w:rsid w:val="00B92679"/>
    <w:rsid w:val="00B92EF2"/>
    <w:rsid w:val="00B93BED"/>
    <w:rsid w:val="00BA0DBC"/>
    <w:rsid w:val="00BA253D"/>
    <w:rsid w:val="00BA3E6B"/>
    <w:rsid w:val="00BA4B9E"/>
    <w:rsid w:val="00BA6287"/>
    <w:rsid w:val="00BB073B"/>
    <w:rsid w:val="00BB1317"/>
    <w:rsid w:val="00BB2F54"/>
    <w:rsid w:val="00BB67BC"/>
    <w:rsid w:val="00BB6FFA"/>
    <w:rsid w:val="00BB7A1D"/>
    <w:rsid w:val="00BC0462"/>
    <w:rsid w:val="00BC3FBA"/>
    <w:rsid w:val="00BC69A4"/>
    <w:rsid w:val="00BD76BE"/>
    <w:rsid w:val="00BD7AF7"/>
    <w:rsid w:val="00BE1675"/>
    <w:rsid w:val="00BE3066"/>
    <w:rsid w:val="00BE30B9"/>
    <w:rsid w:val="00BE4E5E"/>
    <w:rsid w:val="00BF392D"/>
    <w:rsid w:val="00BF3D9F"/>
    <w:rsid w:val="00BF4094"/>
    <w:rsid w:val="00BF40C4"/>
    <w:rsid w:val="00BF489D"/>
    <w:rsid w:val="00BF7DEB"/>
    <w:rsid w:val="00C0561E"/>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2849"/>
    <w:rsid w:val="00C75F98"/>
    <w:rsid w:val="00C814DD"/>
    <w:rsid w:val="00C83321"/>
    <w:rsid w:val="00C84A3C"/>
    <w:rsid w:val="00C866C1"/>
    <w:rsid w:val="00C92C64"/>
    <w:rsid w:val="00C93DB5"/>
    <w:rsid w:val="00C95047"/>
    <w:rsid w:val="00C96A92"/>
    <w:rsid w:val="00C96A9C"/>
    <w:rsid w:val="00C97D51"/>
    <w:rsid w:val="00CA2233"/>
    <w:rsid w:val="00CA4B79"/>
    <w:rsid w:val="00CB1D99"/>
    <w:rsid w:val="00CB2350"/>
    <w:rsid w:val="00CB6859"/>
    <w:rsid w:val="00CC35BA"/>
    <w:rsid w:val="00CC6845"/>
    <w:rsid w:val="00CE2127"/>
    <w:rsid w:val="00CE2FE8"/>
    <w:rsid w:val="00CE3708"/>
    <w:rsid w:val="00CE5C45"/>
    <w:rsid w:val="00CF2F87"/>
    <w:rsid w:val="00CF7FF5"/>
    <w:rsid w:val="00D0646A"/>
    <w:rsid w:val="00D14D08"/>
    <w:rsid w:val="00D16A4E"/>
    <w:rsid w:val="00D32A62"/>
    <w:rsid w:val="00D34C62"/>
    <w:rsid w:val="00D365CA"/>
    <w:rsid w:val="00D41A0F"/>
    <w:rsid w:val="00D45B45"/>
    <w:rsid w:val="00D4684A"/>
    <w:rsid w:val="00D46AC9"/>
    <w:rsid w:val="00D53107"/>
    <w:rsid w:val="00D545B5"/>
    <w:rsid w:val="00D54DD0"/>
    <w:rsid w:val="00D60F1B"/>
    <w:rsid w:val="00D612D9"/>
    <w:rsid w:val="00D62BFC"/>
    <w:rsid w:val="00D66AA6"/>
    <w:rsid w:val="00D72087"/>
    <w:rsid w:val="00D72965"/>
    <w:rsid w:val="00D73D21"/>
    <w:rsid w:val="00D74BFF"/>
    <w:rsid w:val="00D755C0"/>
    <w:rsid w:val="00D80228"/>
    <w:rsid w:val="00D810B3"/>
    <w:rsid w:val="00D815A3"/>
    <w:rsid w:val="00D81FBF"/>
    <w:rsid w:val="00D827E6"/>
    <w:rsid w:val="00D864D5"/>
    <w:rsid w:val="00D8751D"/>
    <w:rsid w:val="00D91878"/>
    <w:rsid w:val="00D91A05"/>
    <w:rsid w:val="00D94F45"/>
    <w:rsid w:val="00DA10FB"/>
    <w:rsid w:val="00DA3C7E"/>
    <w:rsid w:val="00DA4419"/>
    <w:rsid w:val="00DB5046"/>
    <w:rsid w:val="00DC078C"/>
    <w:rsid w:val="00DC0A1B"/>
    <w:rsid w:val="00DC3F3C"/>
    <w:rsid w:val="00DC3FE2"/>
    <w:rsid w:val="00DC6059"/>
    <w:rsid w:val="00DC7663"/>
    <w:rsid w:val="00DC76E7"/>
    <w:rsid w:val="00DD2E17"/>
    <w:rsid w:val="00DD3809"/>
    <w:rsid w:val="00DD3CA4"/>
    <w:rsid w:val="00DD5C65"/>
    <w:rsid w:val="00DE157B"/>
    <w:rsid w:val="00DE3DA2"/>
    <w:rsid w:val="00DE46D9"/>
    <w:rsid w:val="00DE5DD9"/>
    <w:rsid w:val="00DF0843"/>
    <w:rsid w:val="00DF243D"/>
    <w:rsid w:val="00DF65DC"/>
    <w:rsid w:val="00DF7716"/>
    <w:rsid w:val="00E050CA"/>
    <w:rsid w:val="00E0637A"/>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655A2"/>
    <w:rsid w:val="00E73786"/>
    <w:rsid w:val="00E766EB"/>
    <w:rsid w:val="00E77C08"/>
    <w:rsid w:val="00E80CE5"/>
    <w:rsid w:val="00E81D8A"/>
    <w:rsid w:val="00E8778B"/>
    <w:rsid w:val="00E91367"/>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70E"/>
    <w:rsid w:val="00EE4F0A"/>
    <w:rsid w:val="00EE66B3"/>
    <w:rsid w:val="00EF0955"/>
    <w:rsid w:val="00EF0B76"/>
    <w:rsid w:val="00EF105B"/>
    <w:rsid w:val="00F01B6F"/>
    <w:rsid w:val="00F1001E"/>
    <w:rsid w:val="00F11538"/>
    <w:rsid w:val="00F159FD"/>
    <w:rsid w:val="00F203C0"/>
    <w:rsid w:val="00F22BCA"/>
    <w:rsid w:val="00F23CA9"/>
    <w:rsid w:val="00F448BE"/>
    <w:rsid w:val="00F44D66"/>
    <w:rsid w:val="00F47CA0"/>
    <w:rsid w:val="00F47D7E"/>
    <w:rsid w:val="00F47F62"/>
    <w:rsid w:val="00F52097"/>
    <w:rsid w:val="00F53357"/>
    <w:rsid w:val="00F533BF"/>
    <w:rsid w:val="00F55A77"/>
    <w:rsid w:val="00F56C7C"/>
    <w:rsid w:val="00F61C93"/>
    <w:rsid w:val="00F62272"/>
    <w:rsid w:val="00F62607"/>
    <w:rsid w:val="00F66818"/>
    <w:rsid w:val="00F671CA"/>
    <w:rsid w:val="00F675E6"/>
    <w:rsid w:val="00F70953"/>
    <w:rsid w:val="00F76850"/>
    <w:rsid w:val="00F80087"/>
    <w:rsid w:val="00F81FB6"/>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D33EE"/>
    <w:rsid w:val="00FD594B"/>
    <w:rsid w:val="00FE1C34"/>
    <w:rsid w:val="00FE5FEA"/>
    <w:rsid w:val="00FE700D"/>
    <w:rsid w:val="00FE7FCC"/>
    <w:rsid w:val="00FF1CD3"/>
    <w:rsid w:val="00FF713D"/>
    <w:rsid w:val="42C73F08"/>
    <w:rsid w:val="43A320AC"/>
    <w:rsid w:val="583C4324"/>
    <w:rsid w:val="590C1C36"/>
    <w:rsid w:val="5EAB651A"/>
    <w:rsid w:val="7F2D5F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semiHidden="0" w:uiPriority="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A8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873A84"/>
    <w:pPr>
      <w:spacing w:line="360" w:lineRule="auto"/>
      <w:ind w:left="720" w:hangingChars="300" w:hanging="720"/>
    </w:pPr>
    <w:rPr>
      <w:rFonts w:ascii="Times New Roman" w:hAnsi="Times New Roman"/>
      <w:sz w:val="24"/>
      <w:szCs w:val="20"/>
    </w:rPr>
  </w:style>
  <w:style w:type="paragraph" w:styleId="a4">
    <w:name w:val="Date"/>
    <w:basedOn w:val="a"/>
    <w:next w:val="a"/>
    <w:link w:val="Char0"/>
    <w:unhideWhenUsed/>
    <w:qFormat/>
    <w:rsid w:val="00873A84"/>
    <w:pPr>
      <w:ind w:leftChars="2500" w:left="100"/>
    </w:pPr>
  </w:style>
  <w:style w:type="paragraph" w:styleId="a5">
    <w:name w:val="Balloon Text"/>
    <w:basedOn w:val="a"/>
    <w:link w:val="Char1"/>
    <w:uiPriority w:val="99"/>
    <w:unhideWhenUsed/>
    <w:qFormat/>
    <w:rsid w:val="00873A84"/>
    <w:rPr>
      <w:sz w:val="18"/>
      <w:szCs w:val="18"/>
    </w:rPr>
  </w:style>
  <w:style w:type="paragraph" w:styleId="a6">
    <w:name w:val="footer"/>
    <w:basedOn w:val="a"/>
    <w:link w:val="Char2"/>
    <w:uiPriority w:val="99"/>
    <w:unhideWhenUsed/>
    <w:qFormat/>
    <w:rsid w:val="00873A8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873A84"/>
    <w:pPr>
      <w:pBdr>
        <w:bottom w:val="single" w:sz="6" w:space="1" w:color="auto"/>
      </w:pBdr>
      <w:tabs>
        <w:tab w:val="center" w:pos="4153"/>
        <w:tab w:val="right" w:pos="8306"/>
      </w:tabs>
      <w:snapToGrid w:val="0"/>
      <w:jc w:val="center"/>
    </w:pPr>
    <w:rPr>
      <w:sz w:val="18"/>
      <w:szCs w:val="18"/>
    </w:rPr>
  </w:style>
  <w:style w:type="table" w:styleId="a8">
    <w:name w:val="Table Grid"/>
    <w:basedOn w:val="a1"/>
    <w:qFormat/>
    <w:rsid w:val="00873A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正文文本缩进 Char"/>
    <w:basedOn w:val="a0"/>
    <w:link w:val="a3"/>
    <w:qFormat/>
    <w:rsid w:val="00873A84"/>
    <w:rPr>
      <w:rFonts w:ascii="Times New Roman" w:eastAsia="宋体" w:hAnsi="Times New Roman" w:cs="Times New Roman"/>
      <w:sz w:val="24"/>
      <w:szCs w:val="20"/>
    </w:rPr>
  </w:style>
  <w:style w:type="character" w:customStyle="1" w:styleId="Char0">
    <w:name w:val="日期 Char"/>
    <w:basedOn w:val="a0"/>
    <w:link w:val="a4"/>
    <w:uiPriority w:val="99"/>
    <w:semiHidden/>
    <w:qFormat/>
    <w:rsid w:val="00873A84"/>
  </w:style>
  <w:style w:type="character" w:customStyle="1" w:styleId="Char1">
    <w:name w:val="批注框文本 Char"/>
    <w:basedOn w:val="a0"/>
    <w:link w:val="a5"/>
    <w:uiPriority w:val="99"/>
    <w:semiHidden/>
    <w:qFormat/>
    <w:rsid w:val="00873A84"/>
    <w:rPr>
      <w:sz w:val="18"/>
      <w:szCs w:val="18"/>
    </w:rPr>
  </w:style>
  <w:style w:type="character" w:customStyle="1" w:styleId="Char2">
    <w:name w:val="页脚 Char"/>
    <w:basedOn w:val="a0"/>
    <w:link w:val="a6"/>
    <w:uiPriority w:val="99"/>
    <w:semiHidden/>
    <w:qFormat/>
    <w:rsid w:val="00873A84"/>
    <w:rPr>
      <w:sz w:val="18"/>
      <w:szCs w:val="18"/>
    </w:rPr>
  </w:style>
  <w:style w:type="character" w:customStyle="1" w:styleId="Char3">
    <w:name w:val="页眉 Char"/>
    <w:basedOn w:val="a0"/>
    <w:link w:val="a7"/>
    <w:uiPriority w:val="99"/>
    <w:semiHidden/>
    <w:qFormat/>
    <w:rsid w:val="00873A84"/>
    <w:rPr>
      <w:sz w:val="18"/>
      <w:szCs w:val="18"/>
    </w:rPr>
  </w:style>
  <w:style w:type="paragraph" w:styleId="a9">
    <w:name w:val="List Paragraph"/>
    <w:basedOn w:val="a"/>
    <w:uiPriority w:val="99"/>
    <w:qFormat/>
    <w:rsid w:val="00873A84"/>
    <w:pPr>
      <w:ind w:firstLineChars="200" w:firstLine="420"/>
    </w:pPr>
  </w:style>
  <w:style w:type="character" w:customStyle="1" w:styleId="NormalCharacter">
    <w:name w:val="NormalCharacter"/>
    <w:qFormat/>
    <w:rsid w:val="00873A84"/>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divs>
    <w:div w:id="98111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4</Pages>
  <Words>538</Words>
  <Characters>3069</Characters>
  <Application>Microsoft Office Word</Application>
  <DocSecurity>0</DocSecurity>
  <Lines>25</Lines>
  <Paragraphs>7</Paragraphs>
  <ScaleCrop>false</ScaleCrop>
  <Company>Microsoft</Company>
  <LinksUpToDate>false</LinksUpToDate>
  <CharactersWithSpaces>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8</cp:revision>
  <dcterms:created xsi:type="dcterms:W3CDTF">2026-07-09T00:44:00Z</dcterms:created>
  <dcterms:modified xsi:type="dcterms:W3CDTF">2026-07-09T08:27:00Z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eyJoZGlkIjoiZjMzZDU1N2I4YmIzOGVmYjVkOTkyOWViYTVlZmZjNmUifQ==</vt:lpwstr>
  </property>
  <property fmtid="{D5CDD505-2E9C-101B-9397-08002B2CF9AE}" pid="3" name="KSOProductBuildVer">
    <vt:lpwstr>2052-12.1.0.25865</vt:lpwstr>
  </property>
  <property fmtid="{D5CDD505-2E9C-101B-9397-08002B2CF9AE}" pid="4" name="ICV">
    <vt:lpwstr>8DB1EB9970F449CF9F2FFD6719E229E6_13</vt:lpwstr>
  </property>
</Properties>
</file>