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A53648">
        <w:rPr>
          <w:rFonts w:hint="eastAsia"/>
          <w:b/>
          <w:sz w:val="28"/>
          <w:szCs w:val="28"/>
        </w:rPr>
        <w:t>关于一批</w:t>
      </w:r>
      <w:r w:rsidR="004B0F4B">
        <w:rPr>
          <w:rFonts w:hint="eastAsia"/>
          <w:b/>
          <w:sz w:val="28"/>
          <w:szCs w:val="28"/>
        </w:rPr>
        <w:t>科研用转基因小鼠采购议价</w:t>
      </w:r>
      <w:r w:rsidR="00B8422B">
        <w:rPr>
          <w:rFonts w:hint="eastAsia"/>
          <w:b/>
          <w:sz w:val="28"/>
          <w:szCs w:val="28"/>
        </w:rPr>
        <w:t>公告</w:t>
      </w:r>
      <w:r w:rsidR="00ED1A0D">
        <w:rPr>
          <w:rFonts w:hint="eastAsia"/>
          <w:b/>
          <w:sz w:val="28"/>
          <w:szCs w:val="28"/>
        </w:rPr>
        <w:t>（第二次）</w:t>
      </w:r>
    </w:p>
    <w:p w:rsidR="00B8422B" w:rsidRDefault="00B8422B" w:rsidP="005B632F">
      <w:pPr>
        <w:spacing w:line="360" w:lineRule="auto"/>
        <w:ind w:firstLine="432"/>
      </w:pPr>
      <w:r w:rsidRPr="00B8422B">
        <w:rPr>
          <w:rFonts w:hint="eastAsia"/>
        </w:rPr>
        <w:t>现对本院</w:t>
      </w:r>
      <w:r w:rsidR="00A53648" w:rsidRPr="00B8422B">
        <w:rPr>
          <w:rFonts w:hint="eastAsia"/>
        </w:rPr>
        <w:t>一批</w:t>
      </w:r>
      <w:r w:rsidR="004B0F4B">
        <w:rPr>
          <w:rFonts w:hint="eastAsia"/>
        </w:rPr>
        <w:t>科研用</w:t>
      </w:r>
      <w:r w:rsidR="004B0F4B" w:rsidRPr="004B0F4B">
        <w:rPr>
          <w:rFonts w:ascii="宋体" w:hAnsi="宋体" w:cs="宋体" w:hint="eastAsia"/>
          <w:color w:val="000000"/>
          <w:sz w:val="22"/>
        </w:rPr>
        <w:t>转基因小鼠采购</w:t>
      </w:r>
      <w:r w:rsidR="004B0F4B">
        <w:rPr>
          <w:rFonts w:ascii="宋体" w:hAnsi="宋体" w:cs="宋体" w:hint="eastAsia"/>
          <w:color w:val="000000"/>
          <w:sz w:val="22"/>
        </w:rPr>
        <w:t>项目</w:t>
      </w:r>
      <w:r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Pr="00B8422B">
        <w:rPr>
          <w:rFonts w:hint="eastAsia"/>
        </w:rPr>
        <w:t>见</w:t>
      </w:r>
      <w:r w:rsidR="004B0F4B">
        <w:rPr>
          <w:rFonts w:hint="eastAsia"/>
        </w:rPr>
        <w:t>下表</w:t>
      </w:r>
      <w:r w:rsidRPr="00B8422B">
        <w:rPr>
          <w:rFonts w:hint="eastAsia"/>
        </w:rPr>
        <w:t>，请供应商踊跃报名。</w:t>
      </w:r>
    </w:p>
    <w:tbl>
      <w:tblPr>
        <w:tblStyle w:val="a5"/>
        <w:tblW w:w="0" w:type="auto"/>
        <w:tblLook w:val="04A0"/>
      </w:tblPr>
      <w:tblGrid>
        <w:gridCol w:w="1227"/>
        <w:gridCol w:w="1215"/>
        <w:gridCol w:w="1215"/>
        <w:gridCol w:w="1216"/>
        <w:gridCol w:w="1216"/>
        <w:gridCol w:w="682"/>
        <w:gridCol w:w="1751"/>
      </w:tblGrid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3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品系名称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提供形式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7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基因型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proofErr w:type="gramStart"/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  <w:proofErr w:type="gramEnd"/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2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性别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数量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89"/>
              <w:ind w:right="128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交付周期（月）</w:t>
            </w:r>
          </w:p>
        </w:tc>
      </w:tr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166" w:line="207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proofErr w:type="spellStart"/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Mrgbp-flox</w:t>
            </w:r>
            <w:proofErr w:type="spellEnd"/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9" w:line="214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活体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杂合子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166" w:line="273" w:lineRule="auto"/>
              <w:ind w:right="179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3-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8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雄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/2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雌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33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4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3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个月</w:t>
            </w:r>
          </w:p>
        </w:tc>
      </w:tr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168" w:line="208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Gpr183-flox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9" w:line="214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活体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纯合子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168" w:line="272" w:lineRule="auto"/>
              <w:ind w:right="179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3-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8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雄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/2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雌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3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4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3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个月</w:t>
            </w:r>
          </w:p>
        </w:tc>
      </w:tr>
    </w:tbl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议价方案：本次议价符合要求的同类产品中取最低价成交</w:t>
      </w:r>
      <w:r w:rsidR="00834853">
        <w:rPr>
          <w:rFonts w:hint="eastAsia"/>
        </w:rPr>
        <w:t>，最高限价</w:t>
      </w:r>
      <w:r w:rsidR="004B0F4B">
        <w:rPr>
          <w:rFonts w:hint="eastAsia"/>
        </w:rPr>
        <w:t>5.02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 w:rsidRPr="00A53648">
        <w:rPr>
          <w:rFonts w:ascii="宋体" w:hAnsi="宋体" w:cs="宋体" w:hint="eastAsia"/>
          <w:b/>
          <w:kern w:val="0"/>
        </w:rPr>
        <w:t>见附件</w:t>
      </w:r>
      <w:r w:rsidR="00834853" w:rsidRPr="00A53648">
        <w:rPr>
          <w:rFonts w:ascii="宋体" w:hAnsi="宋体" w:cs="宋体" w:hint="eastAsia"/>
          <w:b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B8422B" w:rsidRPr="00B8422B">
        <w:rPr>
          <w:rFonts w:ascii="宋体" w:hAnsi="宋体" w:cs="宋体" w:hint="eastAsia"/>
          <w:kern w:val="0"/>
        </w:rPr>
        <w:t>议价产品信息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4B0F4B" w:rsidRPr="00B8422B">
        <w:rPr>
          <w:rFonts w:ascii="宋体" w:hAnsi="宋体" w:cs="宋体" w:hint="eastAsia"/>
          <w:kern w:val="0"/>
        </w:rPr>
        <w:t>（按需）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  <w:r w:rsidR="004B0F4B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ED1A0D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ED1A0D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ED1A0D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ED1A0D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日</w:t>
      </w:r>
      <w:r w:rsidR="00ED1A0D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时</w:t>
      </w:r>
      <w:r w:rsidR="00ED1A0D">
        <w:rPr>
          <w:rFonts w:ascii="宋体" w:hAnsi="宋体" w:hint="eastAsia"/>
          <w:color w:val="000000"/>
        </w:rPr>
        <w:t>45分</w:t>
      </w:r>
      <w:r>
        <w:rPr>
          <w:rFonts w:ascii="宋体" w:hAnsi="宋体" w:hint="eastAsia"/>
          <w:color w:val="000000"/>
        </w:rPr>
        <w:t>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</w:r>
      <w:r w:rsidR="00336AF5">
        <w:rPr>
          <w:rFonts w:ascii="宋体" w:hAnsi="宋体" w:hint="eastAsia"/>
          <w:color w:val="000000"/>
        </w:rPr>
        <w:t>本次采购采用</w:t>
      </w:r>
      <w:r w:rsidR="00336AF5">
        <w:rPr>
          <w:rFonts w:hint="eastAsia"/>
        </w:rPr>
        <w:t>竞争性议价</w:t>
      </w:r>
      <w:r w:rsidR="00336AF5">
        <w:rPr>
          <w:rFonts w:ascii="宋体" w:hAnsi="宋体" w:hint="eastAsia"/>
          <w:color w:val="000000"/>
        </w:rPr>
        <w:t>的方式，采用最低价中标法，中标结果以宁波大学附属人民医院外网公示、电话通知为准。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ED1A0D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-</w:t>
      </w:r>
      <w:r w:rsidR="00A85723">
        <w:rPr>
          <w:rFonts w:ascii="宋体" w:hAnsi="宋体" w:hint="eastAsia"/>
          <w:color w:val="000000"/>
        </w:rPr>
        <w:t>2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142D75"/>
    <w:rsid w:val="00154E35"/>
    <w:rsid w:val="001563C2"/>
    <w:rsid w:val="001672FF"/>
    <w:rsid w:val="00172E3A"/>
    <w:rsid w:val="00174B7A"/>
    <w:rsid w:val="001776CB"/>
    <w:rsid w:val="001A2A71"/>
    <w:rsid w:val="001C2FFE"/>
    <w:rsid w:val="00314F2A"/>
    <w:rsid w:val="00336AF5"/>
    <w:rsid w:val="003508F5"/>
    <w:rsid w:val="00367546"/>
    <w:rsid w:val="0040742D"/>
    <w:rsid w:val="00417DA1"/>
    <w:rsid w:val="00424336"/>
    <w:rsid w:val="004271F5"/>
    <w:rsid w:val="00473762"/>
    <w:rsid w:val="00482957"/>
    <w:rsid w:val="004A3DF0"/>
    <w:rsid w:val="004B0F4B"/>
    <w:rsid w:val="00562713"/>
    <w:rsid w:val="0058799D"/>
    <w:rsid w:val="005969FB"/>
    <w:rsid w:val="005B632F"/>
    <w:rsid w:val="005C7417"/>
    <w:rsid w:val="005D45E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817F02"/>
    <w:rsid w:val="0082619E"/>
    <w:rsid w:val="00834853"/>
    <w:rsid w:val="00847506"/>
    <w:rsid w:val="00934352"/>
    <w:rsid w:val="009751C5"/>
    <w:rsid w:val="009A0CD2"/>
    <w:rsid w:val="009F3C63"/>
    <w:rsid w:val="00A35D48"/>
    <w:rsid w:val="00A47B08"/>
    <w:rsid w:val="00A53648"/>
    <w:rsid w:val="00A561BB"/>
    <w:rsid w:val="00A85723"/>
    <w:rsid w:val="00AC2F3E"/>
    <w:rsid w:val="00B139FF"/>
    <w:rsid w:val="00B8422B"/>
    <w:rsid w:val="00BC5026"/>
    <w:rsid w:val="00BD53D0"/>
    <w:rsid w:val="00C26846"/>
    <w:rsid w:val="00C55060"/>
    <w:rsid w:val="00C624EF"/>
    <w:rsid w:val="00C71298"/>
    <w:rsid w:val="00C75FA9"/>
    <w:rsid w:val="00C869E4"/>
    <w:rsid w:val="00DD125A"/>
    <w:rsid w:val="00DD4F0E"/>
    <w:rsid w:val="00E12C28"/>
    <w:rsid w:val="00E90CA1"/>
    <w:rsid w:val="00ED1A0D"/>
    <w:rsid w:val="00EE6631"/>
    <w:rsid w:val="00F01474"/>
    <w:rsid w:val="00F7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customStyle="1" w:styleId="TableText">
    <w:name w:val="Table Text"/>
    <w:basedOn w:val="a"/>
    <w:semiHidden/>
    <w:qFormat/>
    <w:rsid w:val="005B632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5B632F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5B63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2026-07-01T08:00:00Z</dcterms:created>
  <dcterms:modified xsi:type="dcterms:W3CDTF">2026-07-02T07:23:00Z</dcterms:modified>
</cp:coreProperties>
</file>