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6968" w:rsidRPr="009F6871" w:rsidRDefault="00DE3DA2" w:rsidP="009F6871">
      <w:pPr>
        <w:pStyle w:val="a5"/>
        <w:ind w:firstLineChars="0" w:firstLine="0"/>
        <w:jc w:val="center"/>
        <w:rPr>
          <w:rFonts w:ascii="宋体" w:hAnsi="宋体"/>
          <w:szCs w:val="21"/>
        </w:rPr>
      </w:pPr>
      <w:r w:rsidRPr="00201A0C">
        <w:rPr>
          <w:rFonts w:hint="eastAsia"/>
          <w:b/>
          <w:sz w:val="30"/>
          <w:szCs w:val="30"/>
        </w:rPr>
        <w:t>宁波</w:t>
      </w:r>
      <w:r w:rsidR="00E77C08">
        <w:rPr>
          <w:rFonts w:hint="eastAsia"/>
          <w:b/>
          <w:sz w:val="30"/>
          <w:szCs w:val="30"/>
        </w:rPr>
        <w:t>大学附属</w:t>
      </w:r>
      <w:r w:rsidR="00C83321">
        <w:rPr>
          <w:rFonts w:hint="eastAsia"/>
          <w:b/>
          <w:sz w:val="30"/>
          <w:szCs w:val="30"/>
        </w:rPr>
        <w:t>人民</w:t>
      </w:r>
      <w:r w:rsidRPr="00201A0C">
        <w:rPr>
          <w:rFonts w:hint="eastAsia"/>
          <w:b/>
          <w:sz w:val="30"/>
          <w:szCs w:val="30"/>
        </w:rPr>
        <w:t>医院</w:t>
      </w:r>
      <w:r w:rsidR="00D80228">
        <w:rPr>
          <w:rFonts w:hint="eastAsia"/>
          <w:b/>
          <w:sz w:val="30"/>
          <w:szCs w:val="30"/>
        </w:rPr>
        <w:t>采购</w:t>
      </w:r>
      <w:r w:rsidR="00DA10FB" w:rsidRPr="00DA10FB">
        <w:rPr>
          <w:rFonts w:hint="eastAsia"/>
          <w:b/>
          <w:sz w:val="30"/>
          <w:szCs w:val="30"/>
        </w:rPr>
        <w:t>内镜组合塔</w:t>
      </w:r>
      <w:r w:rsidR="00D80228">
        <w:rPr>
          <w:rFonts w:hint="eastAsia"/>
          <w:b/>
          <w:sz w:val="30"/>
          <w:szCs w:val="30"/>
        </w:rPr>
        <w:t>等</w:t>
      </w:r>
      <w:r w:rsidR="00E77C08">
        <w:rPr>
          <w:rFonts w:hint="eastAsia"/>
          <w:b/>
          <w:sz w:val="30"/>
          <w:szCs w:val="30"/>
        </w:rPr>
        <w:t>设备</w:t>
      </w:r>
      <w:r w:rsidR="004613F6" w:rsidRPr="00201A0C">
        <w:rPr>
          <w:rFonts w:hint="eastAsia"/>
          <w:b/>
          <w:sz w:val="30"/>
          <w:szCs w:val="30"/>
        </w:rPr>
        <w:t>院内议标</w:t>
      </w:r>
      <w:r w:rsidRPr="00201A0C">
        <w:rPr>
          <w:rFonts w:hint="eastAsia"/>
          <w:b/>
          <w:sz w:val="30"/>
          <w:szCs w:val="30"/>
        </w:rPr>
        <w:t>公告</w:t>
      </w:r>
    </w:p>
    <w:p w:rsidR="00E77C08" w:rsidRPr="00E77C08" w:rsidRDefault="006767C3" w:rsidP="006767C3">
      <w:pPr>
        <w:widowControl/>
        <w:spacing w:line="360" w:lineRule="auto"/>
        <w:jc w:val="left"/>
        <w:rPr>
          <w:rFonts w:asciiTheme="minorEastAsia" w:hAnsiTheme="minorEastAsia"/>
          <w:sz w:val="24"/>
          <w:szCs w:val="24"/>
        </w:rPr>
      </w:pPr>
      <w:proofErr w:type="gramStart"/>
      <w:r>
        <w:rPr>
          <w:rFonts w:asciiTheme="minorEastAsia" w:hAnsiTheme="minorEastAsia" w:hint="eastAsia"/>
          <w:sz w:val="24"/>
          <w:szCs w:val="24"/>
        </w:rPr>
        <w:t>一</w:t>
      </w:r>
      <w:proofErr w:type="gramEnd"/>
      <w:r>
        <w:rPr>
          <w:rFonts w:asciiTheme="minorEastAsia" w:hAnsiTheme="minorEastAsia" w:hint="eastAsia"/>
          <w:sz w:val="24"/>
          <w:szCs w:val="24"/>
        </w:rPr>
        <w:t>.</w:t>
      </w:r>
      <w:r w:rsidR="00DE3DA2" w:rsidRPr="00E77C08">
        <w:rPr>
          <w:rFonts w:asciiTheme="minorEastAsia" w:hAnsiTheme="minorEastAsia" w:hint="eastAsia"/>
          <w:sz w:val="24"/>
          <w:szCs w:val="24"/>
        </w:rPr>
        <w:t>品目：</w:t>
      </w:r>
    </w:p>
    <w:tbl>
      <w:tblPr>
        <w:tblStyle w:val="a6"/>
        <w:tblW w:w="8789" w:type="dxa"/>
        <w:tblInd w:w="-176" w:type="dxa"/>
        <w:tblLook w:val="04A0"/>
      </w:tblPr>
      <w:tblGrid>
        <w:gridCol w:w="710"/>
        <w:gridCol w:w="1984"/>
        <w:gridCol w:w="851"/>
        <w:gridCol w:w="4110"/>
        <w:gridCol w:w="1134"/>
      </w:tblGrid>
      <w:tr w:rsidR="00E77C08" w:rsidRPr="00FF713D" w:rsidTr="00DA10FB">
        <w:trPr>
          <w:trHeight w:val="460"/>
        </w:trPr>
        <w:tc>
          <w:tcPr>
            <w:tcW w:w="710" w:type="dxa"/>
          </w:tcPr>
          <w:p w:rsidR="00E77C08" w:rsidRPr="00FF713D" w:rsidRDefault="00E77C08" w:rsidP="00DC3AC4">
            <w:pPr>
              <w:pStyle w:val="a5"/>
              <w:ind w:firstLineChars="0" w:firstLine="0"/>
              <w:rPr>
                <w:rFonts w:ascii="宋体" w:hAnsi="宋体"/>
                <w:szCs w:val="21"/>
              </w:rPr>
            </w:pPr>
            <w:r w:rsidRPr="00FF713D">
              <w:rPr>
                <w:rFonts w:ascii="宋体" w:hAnsi="宋体" w:hint="eastAsia"/>
                <w:szCs w:val="21"/>
              </w:rPr>
              <w:t>序号</w:t>
            </w:r>
          </w:p>
        </w:tc>
        <w:tc>
          <w:tcPr>
            <w:tcW w:w="1984" w:type="dxa"/>
          </w:tcPr>
          <w:p w:rsidR="00E77C08" w:rsidRPr="00FF713D" w:rsidRDefault="00E77C08" w:rsidP="00DC3AC4">
            <w:pPr>
              <w:pStyle w:val="a5"/>
              <w:ind w:firstLineChars="0" w:firstLine="0"/>
              <w:rPr>
                <w:rFonts w:ascii="宋体" w:hAnsi="宋体"/>
                <w:szCs w:val="21"/>
              </w:rPr>
            </w:pPr>
            <w:r w:rsidRPr="00FF713D">
              <w:rPr>
                <w:rFonts w:ascii="宋体" w:hAnsi="宋体" w:hint="eastAsia"/>
                <w:szCs w:val="21"/>
              </w:rPr>
              <w:t>项目名称</w:t>
            </w:r>
          </w:p>
        </w:tc>
        <w:tc>
          <w:tcPr>
            <w:tcW w:w="851" w:type="dxa"/>
          </w:tcPr>
          <w:p w:rsidR="00E77C08" w:rsidRPr="00FF713D" w:rsidRDefault="00E77C08" w:rsidP="00DC3AC4">
            <w:pPr>
              <w:pStyle w:val="a5"/>
              <w:ind w:firstLineChars="0" w:firstLine="0"/>
              <w:rPr>
                <w:rFonts w:ascii="宋体" w:hAnsi="宋体"/>
                <w:szCs w:val="21"/>
              </w:rPr>
            </w:pPr>
            <w:r w:rsidRPr="00FF713D">
              <w:rPr>
                <w:rFonts w:ascii="宋体" w:hAnsi="宋体" w:hint="eastAsia"/>
                <w:szCs w:val="21"/>
              </w:rPr>
              <w:t>数量</w:t>
            </w:r>
          </w:p>
        </w:tc>
        <w:tc>
          <w:tcPr>
            <w:tcW w:w="4110" w:type="dxa"/>
          </w:tcPr>
          <w:p w:rsidR="00E77C08" w:rsidRPr="00FF713D" w:rsidRDefault="00E77C08" w:rsidP="00DC3AC4">
            <w:pPr>
              <w:pStyle w:val="a5"/>
              <w:ind w:firstLineChars="0" w:firstLine="0"/>
              <w:rPr>
                <w:rFonts w:ascii="宋体" w:hAnsi="宋体"/>
                <w:szCs w:val="21"/>
              </w:rPr>
            </w:pPr>
            <w:r>
              <w:rPr>
                <w:rFonts w:ascii="宋体" w:hAnsi="宋体" w:hint="eastAsia"/>
                <w:szCs w:val="21"/>
              </w:rPr>
              <w:t>要求</w:t>
            </w:r>
          </w:p>
        </w:tc>
        <w:tc>
          <w:tcPr>
            <w:tcW w:w="1134" w:type="dxa"/>
          </w:tcPr>
          <w:p w:rsidR="00E77C08" w:rsidRPr="00FF713D" w:rsidRDefault="00E77C08" w:rsidP="00DC3AC4">
            <w:pPr>
              <w:pStyle w:val="a5"/>
              <w:ind w:firstLineChars="0" w:firstLine="0"/>
              <w:rPr>
                <w:rFonts w:ascii="宋体" w:hAnsi="宋体"/>
                <w:szCs w:val="21"/>
              </w:rPr>
            </w:pPr>
            <w:r w:rsidRPr="00FF713D">
              <w:rPr>
                <w:rFonts w:ascii="宋体" w:hAnsi="宋体" w:hint="eastAsia"/>
                <w:szCs w:val="21"/>
              </w:rPr>
              <w:t>最高限额</w:t>
            </w:r>
          </w:p>
        </w:tc>
      </w:tr>
      <w:tr w:rsidR="006B0629" w:rsidTr="00DA10FB">
        <w:trPr>
          <w:trHeight w:val="666"/>
        </w:trPr>
        <w:tc>
          <w:tcPr>
            <w:tcW w:w="710" w:type="dxa"/>
            <w:tcBorders>
              <w:bottom w:val="single" w:sz="4" w:space="0" w:color="auto"/>
            </w:tcBorders>
          </w:tcPr>
          <w:p w:rsidR="006B0629" w:rsidRDefault="009F6871" w:rsidP="00DC3AC4">
            <w:pPr>
              <w:pStyle w:val="a5"/>
              <w:ind w:firstLineChars="0" w:firstLine="0"/>
              <w:rPr>
                <w:rFonts w:ascii="宋体" w:hAnsi="宋体"/>
                <w:szCs w:val="21"/>
              </w:rPr>
            </w:pPr>
            <w:r>
              <w:rPr>
                <w:rFonts w:ascii="宋体" w:hAnsi="宋体" w:hint="eastAsia"/>
                <w:szCs w:val="21"/>
              </w:rPr>
              <w:t>1</w:t>
            </w:r>
          </w:p>
        </w:tc>
        <w:tc>
          <w:tcPr>
            <w:tcW w:w="1984" w:type="dxa"/>
            <w:tcBorders>
              <w:bottom w:val="single" w:sz="4" w:space="0" w:color="auto"/>
            </w:tcBorders>
          </w:tcPr>
          <w:p w:rsidR="006440F5" w:rsidRDefault="00DA10FB" w:rsidP="006440F5">
            <w:pPr>
              <w:pStyle w:val="a5"/>
              <w:ind w:firstLineChars="0" w:firstLine="0"/>
              <w:rPr>
                <w:rFonts w:ascii="宋体" w:hAnsi="宋体"/>
                <w:szCs w:val="21"/>
              </w:rPr>
            </w:pPr>
            <w:r>
              <w:rPr>
                <w:rFonts w:asciiTheme="majorEastAsia" w:eastAsiaTheme="majorEastAsia" w:hAnsiTheme="majorEastAsia" w:cs="黑体" w:hint="eastAsia"/>
                <w:sz w:val="24"/>
              </w:rPr>
              <w:t>内镜组合塔</w:t>
            </w:r>
          </w:p>
        </w:tc>
        <w:tc>
          <w:tcPr>
            <w:tcW w:w="851" w:type="dxa"/>
            <w:tcBorders>
              <w:bottom w:val="single" w:sz="4" w:space="0" w:color="auto"/>
            </w:tcBorders>
          </w:tcPr>
          <w:p w:rsidR="006B0629" w:rsidRPr="003B4B5F" w:rsidRDefault="00DA10FB" w:rsidP="009F6871">
            <w:pPr>
              <w:rPr>
                <w:rFonts w:ascii="宋体" w:hAnsi="宋体"/>
                <w:szCs w:val="21"/>
              </w:rPr>
            </w:pPr>
            <w:r>
              <w:rPr>
                <w:rFonts w:ascii="宋体" w:hAnsi="宋体" w:hint="eastAsia"/>
                <w:szCs w:val="21"/>
              </w:rPr>
              <w:t>5</w:t>
            </w:r>
            <w:r w:rsidR="009F6871">
              <w:rPr>
                <w:rFonts w:ascii="宋体" w:hAnsi="宋体" w:hint="eastAsia"/>
                <w:szCs w:val="21"/>
              </w:rPr>
              <w:t>套</w:t>
            </w:r>
          </w:p>
        </w:tc>
        <w:tc>
          <w:tcPr>
            <w:tcW w:w="4110" w:type="dxa"/>
          </w:tcPr>
          <w:p w:rsidR="00DA10FB" w:rsidRPr="00DA10FB" w:rsidRDefault="00DA10FB" w:rsidP="00DA10FB">
            <w:pPr>
              <w:pStyle w:val="a5"/>
              <w:ind w:firstLineChars="0" w:firstLine="0"/>
              <w:rPr>
                <w:rFonts w:ascii="宋体" w:hAnsi="宋体"/>
                <w:sz w:val="18"/>
                <w:szCs w:val="18"/>
              </w:rPr>
            </w:pPr>
            <w:r w:rsidRPr="00DA10FB">
              <w:rPr>
                <w:rFonts w:ascii="宋体" w:hAnsi="宋体" w:hint="eastAsia"/>
                <w:sz w:val="18"/>
                <w:szCs w:val="18"/>
              </w:rPr>
              <w:t>一套组合</w:t>
            </w:r>
            <w:proofErr w:type="gramStart"/>
            <w:r w:rsidRPr="00DA10FB">
              <w:rPr>
                <w:rFonts w:ascii="宋体" w:hAnsi="宋体" w:hint="eastAsia"/>
                <w:sz w:val="18"/>
                <w:szCs w:val="18"/>
              </w:rPr>
              <w:t>塔包括</w:t>
            </w:r>
            <w:proofErr w:type="gramEnd"/>
            <w:r w:rsidRPr="00DA10FB">
              <w:rPr>
                <w:rFonts w:ascii="宋体" w:hAnsi="宋体" w:hint="eastAsia"/>
                <w:sz w:val="18"/>
                <w:szCs w:val="18"/>
              </w:rPr>
              <w:t>:单臂内镜塔和显示器臂，主体材料采用高强度铝合金型材，表面处理采用静电喷涂，吸顶式安装；</w:t>
            </w:r>
          </w:p>
          <w:p w:rsidR="00DA10FB" w:rsidRPr="00DA10FB" w:rsidRDefault="00CD7906" w:rsidP="00DA10FB">
            <w:pPr>
              <w:pStyle w:val="a5"/>
              <w:ind w:firstLineChars="0" w:firstLine="0"/>
              <w:rPr>
                <w:rFonts w:ascii="宋体" w:hAnsi="宋体"/>
                <w:sz w:val="18"/>
                <w:szCs w:val="18"/>
              </w:rPr>
            </w:pPr>
            <w:r>
              <w:rPr>
                <w:rFonts w:ascii="宋体" w:hAnsi="宋体" w:hint="eastAsia"/>
                <w:sz w:val="18"/>
                <w:szCs w:val="18"/>
              </w:rPr>
              <w:t>一、</w:t>
            </w:r>
            <w:r w:rsidR="00DA10FB" w:rsidRPr="00DA10FB">
              <w:rPr>
                <w:rFonts w:ascii="宋体" w:hAnsi="宋体" w:hint="eastAsia"/>
                <w:sz w:val="18"/>
                <w:szCs w:val="18"/>
              </w:rPr>
              <w:t>单臂内镜</w:t>
            </w:r>
            <w:proofErr w:type="gramStart"/>
            <w:r w:rsidR="00DA10FB" w:rsidRPr="00DA10FB">
              <w:rPr>
                <w:rFonts w:ascii="宋体" w:hAnsi="宋体" w:hint="eastAsia"/>
                <w:sz w:val="18"/>
                <w:szCs w:val="18"/>
              </w:rPr>
              <w:t>塔要求</w:t>
            </w:r>
            <w:proofErr w:type="gramEnd"/>
            <w:r w:rsidR="00DA10FB" w:rsidRPr="00DA10FB">
              <w:rPr>
                <w:rFonts w:ascii="宋体" w:hAnsi="宋体" w:hint="eastAsia"/>
                <w:sz w:val="18"/>
                <w:szCs w:val="18"/>
              </w:rPr>
              <w:t>:</w:t>
            </w:r>
          </w:p>
          <w:p w:rsidR="00DA10FB" w:rsidRPr="00DA10FB" w:rsidRDefault="00DA10FB" w:rsidP="00DA10FB">
            <w:pPr>
              <w:pStyle w:val="a5"/>
              <w:ind w:firstLineChars="0" w:firstLine="0"/>
              <w:rPr>
                <w:rFonts w:ascii="宋体" w:hAnsi="宋体"/>
                <w:sz w:val="18"/>
                <w:szCs w:val="18"/>
              </w:rPr>
            </w:pPr>
            <w:r w:rsidRPr="00DA10FB">
              <w:rPr>
                <w:rFonts w:ascii="宋体" w:hAnsi="宋体" w:hint="eastAsia"/>
                <w:sz w:val="18"/>
                <w:szCs w:val="18"/>
              </w:rPr>
              <w:t>1、横臂活动范围（半径）：≥700mm；</w:t>
            </w:r>
          </w:p>
          <w:p w:rsidR="00DA10FB" w:rsidRPr="00DA10FB" w:rsidRDefault="00DA10FB" w:rsidP="00DA10FB">
            <w:pPr>
              <w:pStyle w:val="a5"/>
              <w:ind w:firstLineChars="0" w:firstLine="0"/>
              <w:rPr>
                <w:rFonts w:ascii="宋体" w:hAnsi="宋体"/>
                <w:sz w:val="18"/>
                <w:szCs w:val="18"/>
              </w:rPr>
            </w:pPr>
            <w:r w:rsidRPr="00DA10FB">
              <w:rPr>
                <w:rFonts w:ascii="宋体" w:hAnsi="宋体" w:hint="eastAsia"/>
                <w:sz w:val="18"/>
                <w:szCs w:val="18"/>
              </w:rPr>
              <w:t>2、水平旋转角度：≥0-340°，横臂和终端箱体可独立水平旋转或联动水平旋转；</w:t>
            </w:r>
          </w:p>
          <w:p w:rsidR="00DA10FB" w:rsidRPr="00DA10FB" w:rsidRDefault="00DA10FB" w:rsidP="00DA10FB">
            <w:pPr>
              <w:pStyle w:val="a5"/>
              <w:ind w:firstLineChars="0" w:firstLine="0"/>
              <w:rPr>
                <w:rFonts w:ascii="宋体" w:hAnsi="宋体"/>
                <w:sz w:val="18"/>
                <w:szCs w:val="18"/>
              </w:rPr>
            </w:pPr>
            <w:r w:rsidRPr="00DA10FB">
              <w:rPr>
                <w:rFonts w:ascii="宋体" w:hAnsi="宋体" w:hint="eastAsia"/>
                <w:sz w:val="18"/>
                <w:szCs w:val="18"/>
              </w:rPr>
              <w:t>3、配置机械阻尼或气动刹车制动装置；</w:t>
            </w:r>
          </w:p>
          <w:p w:rsidR="00DA10FB" w:rsidRPr="00DA10FB" w:rsidRDefault="00DA10FB" w:rsidP="00DA10FB">
            <w:pPr>
              <w:pStyle w:val="a5"/>
              <w:ind w:firstLineChars="0" w:firstLine="0"/>
              <w:rPr>
                <w:rFonts w:ascii="宋体" w:hAnsi="宋体"/>
                <w:sz w:val="18"/>
                <w:szCs w:val="18"/>
              </w:rPr>
            </w:pPr>
            <w:r w:rsidRPr="00DA10FB">
              <w:rPr>
                <w:rFonts w:ascii="宋体" w:hAnsi="宋体" w:hint="eastAsia"/>
                <w:sz w:val="18"/>
                <w:szCs w:val="18"/>
              </w:rPr>
              <w:t>4、终端箱体采用多腔体设计实现气电分离、强弱电分离；隐藏式线缆敷设设计；</w:t>
            </w:r>
          </w:p>
          <w:p w:rsidR="00DA10FB" w:rsidRPr="00DA10FB" w:rsidRDefault="00DA10FB" w:rsidP="00DA10FB">
            <w:pPr>
              <w:pStyle w:val="a5"/>
              <w:ind w:firstLineChars="0" w:firstLine="0"/>
              <w:rPr>
                <w:rFonts w:ascii="宋体" w:hAnsi="宋体"/>
                <w:sz w:val="18"/>
                <w:szCs w:val="18"/>
              </w:rPr>
            </w:pPr>
            <w:r w:rsidRPr="00DA10FB">
              <w:rPr>
                <w:rFonts w:ascii="宋体" w:hAnsi="宋体" w:hint="eastAsia"/>
                <w:sz w:val="18"/>
                <w:szCs w:val="18"/>
              </w:rPr>
              <w:t>5、仪器平台4层：铝合金整体平台，平台尺寸≥500*550mm，两侧带</w:t>
            </w:r>
            <w:proofErr w:type="gramStart"/>
            <w:r w:rsidRPr="00DA10FB">
              <w:rPr>
                <w:rFonts w:ascii="宋体" w:hAnsi="宋体" w:hint="eastAsia"/>
                <w:sz w:val="18"/>
                <w:szCs w:val="18"/>
              </w:rPr>
              <w:t>嵌入式边轨</w:t>
            </w:r>
            <w:proofErr w:type="gramEnd"/>
            <w:r w:rsidRPr="00DA10FB">
              <w:rPr>
                <w:rFonts w:ascii="宋体" w:hAnsi="宋体" w:hint="eastAsia"/>
                <w:sz w:val="18"/>
                <w:szCs w:val="18"/>
              </w:rPr>
              <w:t>；第一层仪器平台带控制手柄，第二层仪器平台带键盘抽屉，第四层仪器平台带抽屉1个；</w:t>
            </w:r>
          </w:p>
          <w:p w:rsidR="00DA10FB" w:rsidRPr="00DA10FB" w:rsidRDefault="00DA10FB" w:rsidP="00DA10FB">
            <w:pPr>
              <w:pStyle w:val="a5"/>
              <w:ind w:firstLineChars="0" w:firstLine="0"/>
              <w:rPr>
                <w:rFonts w:ascii="宋体" w:hAnsi="宋体"/>
                <w:sz w:val="18"/>
                <w:szCs w:val="18"/>
              </w:rPr>
            </w:pPr>
            <w:r w:rsidRPr="00DA10FB">
              <w:rPr>
                <w:rFonts w:ascii="宋体" w:hAnsi="宋体" w:hint="eastAsia"/>
                <w:sz w:val="18"/>
                <w:szCs w:val="18"/>
              </w:rPr>
              <w:t xml:space="preserve">6、气体接口标准配置：氧气2个、负压吸引2个、压缩空气1个、二氧化碳1个；要求：a、活动防护盖；b、德标；c、插拔次数2万次以上；d、采用二次密封，带三状态（通、断、拔），可带气维修； </w:t>
            </w:r>
          </w:p>
          <w:p w:rsidR="00DA10FB" w:rsidRPr="00DA10FB" w:rsidRDefault="00DA10FB" w:rsidP="00DA10FB">
            <w:pPr>
              <w:pStyle w:val="a5"/>
              <w:ind w:firstLineChars="0" w:firstLine="0"/>
              <w:rPr>
                <w:rFonts w:ascii="宋体" w:hAnsi="宋体"/>
                <w:sz w:val="18"/>
                <w:szCs w:val="18"/>
              </w:rPr>
            </w:pPr>
            <w:r w:rsidRPr="00DA10FB">
              <w:rPr>
                <w:rFonts w:ascii="宋体" w:hAnsi="宋体" w:hint="eastAsia"/>
                <w:sz w:val="18"/>
                <w:szCs w:val="18"/>
              </w:rPr>
              <w:t>7、内藏式电源控制箱1个：</w:t>
            </w:r>
            <w:proofErr w:type="gramStart"/>
            <w:r w:rsidRPr="00DA10FB">
              <w:rPr>
                <w:rFonts w:ascii="宋体" w:hAnsi="宋体" w:hint="eastAsia"/>
                <w:sz w:val="18"/>
                <w:szCs w:val="18"/>
              </w:rPr>
              <w:t>内配总电源开关</w:t>
            </w:r>
            <w:proofErr w:type="gramEnd"/>
            <w:r w:rsidRPr="00DA10FB">
              <w:rPr>
                <w:rFonts w:ascii="宋体" w:hAnsi="宋体" w:hint="eastAsia"/>
                <w:sz w:val="18"/>
                <w:szCs w:val="18"/>
              </w:rPr>
              <w:t>1个，电源插座9个（220V/10A）,1个（220V/16A），高频专用插座1个（220V/10A），等电位接地端子2个</w:t>
            </w:r>
          </w:p>
          <w:p w:rsidR="00DA10FB" w:rsidRPr="00DA10FB" w:rsidRDefault="00DA10FB" w:rsidP="00DA10FB">
            <w:pPr>
              <w:pStyle w:val="a5"/>
              <w:ind w:firstLineChars="0" w:firstLine="0"/>
              <w:rPr>
                <w:rFonts w:ascii="宋体" w:hAnsi="宋体"/>
                <w:sz w:val="18"/>
                <w:szCs w:val="18"/>
              </w:rPr>
            </w:pPr>
            <w:r w:rsidRPr="00DA10FB">
              <w:rPr>
                <w:rFonts w:ascii="宋体" w:hAnsi="宋体" w:hint="eastAsia"/>
                <w:sz w:val="18"/>
                <w:szCs w:val="18"/>
              </w:rPr>
              <w:t>8、内藏式弱电转接板1套：网络接口2个（RJ45），BNC 2个，SDI接口 2个，S端子2个</w:t>
            </w:r>
          </w:p>
          <w:p w:rsidR="00DA10FB" w:rsidRPr="00DA10FB" w:rsidRDefault="00DA10FB" w:rsidP="00DA10FB">
            <w:pPr>
              <w:pStyle w:val="a5"/>
              <w:ind w:firstLineChars="0" w:firstLine="0"/>
              <w:rPr>
                <w:rFonts w:ascii="宋体" w:hAnsi="宋体"/>
                <w:sz w:val="18"/>
                <w:szCs w:val="18"/>
              </w:rPr>
            </w:pPr>
            <w:r w:rsidRPr="00DA10FB">
              <w:rPr>
                <w:rFonts w:ascii="宋体" w:hAnsi="宋体" w:hint="eastAsia"/>
                <w:sz w:val="18"/>
                <w:szCs w:val="18"/>
              </w:rPr>
              <w:t>9、</w:t>
            </w:r>
            <w:proofErr w:type="gramStart"/>
            <w:r w:rsidRPr="00DA10FB">
              <w:rPr>
                <w:rFonts w:ascii="宋体" w:hAnsi="宋体" w:hint="eastAsia"/>
                <w:sz w:val="18"/>
                <w:szCs w:val="18"/>
              </w:rPr>
              <w:t>双关节臂内镜</w:t>
            </w:r>
            <w:proofErr w:type="gramEnd"/>
            <w:r w:rsidRPr="00DA10FB">
              <w:rPr>
                <w:rFonts w:ascii="宋体" w:hAnsi="宋体" w:hint="eastAsia"/>
                <w:sz w:val="18"/>
                <w:szCs w:val="18"/>
              </w:rPr>
              <w:t>挂钩1套：同时挂2条内镜，挂架可拆卸清洗、消毒；内镜电缆挂架1套，可悬挂 2 条内镜电缆，挂架可拆卸清洗、消毒。</w:t>
            </w:r>
          </w:p>
          <w:p w:rsidR="00DA10FB" w:rsidRPr="00DA10FB" w:rsidRDefault="00CD7906" w:rsidP="00DA10FB">
            <w:pPr>
              <w:pStyle w:val="a5"/>
              <w:ind w:firstLineChars="0" w:firstLine="0"/>
              <w:rPr>
                <w:rFonts w:ascii="宋体" w:hAnsi="宋体"/>
                <w:sz w:val="18"/>
                <w:szCs w:val="18"/>
              </w:rPr>
            </w:pPr>
            <w:r>
              <w:rPr>
                <w:rFonts w:ascii="宋体" w:hAnsi="宋体" w:hint="eastAsia"/>
                <w:sz w:val="18"/>
                <w:szCs w:val="18"/>
              </w:rPr>
              <w:t>二、</w:t>
            </w:r>
            <w:r w:rsidR="00DA10FB" w:rsidRPr="00DA10FB">
              <w:rPr>
                <w:rFonts w:ascii="宋体" w:hAnsi="宋体" w:hint="eastAsia"/>
                <w:sz w:val="18"/>
                <w:szCs w:val="18"/>
              </w:rPr>
              <w:t>显示器单臂要求：</w:t>
            </w:r>
          </w:p>
          <w:p w:rsidR="00DA10FB" w:rsidRPr="00DA10FB" w:rsidRDefault="00DA10FB" w:rsidP="00DA10FB">
            <w:pPr>
              <w:pStyle w:val="a5"/>
              <w:ind w:firstLineChars="0" w:firstLine="0"/>
              <w:rPr>
                <w:rFonts w:ascii="宋体" w:hAnsi="宋体"/>
                <w:sz w:val="18"/>
                <w:szCs w:val="18"/>
              </w:rPr>
            </w:pPr>
            <w:r w:rsidRPr="00DA10FB">
              <w:rPr>
                <w:rFonts w:ascii="宋体" w:hAnsi="宋体" w:hint="eastAsia"/>
                <w:sz w:val="18"/>
                <w:szCs w:val="18"/>
              </w:rPr>
              <w:t>1、二段式旋转臂活动范围（半径）≥1700mm；平衡臂活动范围≥900mm；</w:t>
            </w:r>
          </w:p>
          <w:p w:rsidR="00DA10FB" w:rsidRPr="00DA10FB" w:rsidRDefault="00DA10FB" w:rsidP="00DA10FB">
            <w:pPr>
              <w:pStyle w:val="a5"/>
              <w:ind w:firstLineChars="0" w:firstLine="0"/>
              <w:rPr>
                <w:rFonts w:ascii="宋体" w:hAnsi="宋体"/>
                <w:sz w:val="18"/>
                <w:szCs w:val="18"/>
              </w:rPr>
            </w:pPr>
            <w:r w:rsidRPr="00DA10FB">
              <w:rPr>
                <w:rFonts w:ascii="宋体" w:hAnsi="宋体" w:hint="eastAsia"/>
                <w:sz w:val="18"/>
                <w:szCs w:val="18"/>
              </w:rPr>
              <w:t>2、水平旋转角度≥0～340°；</w:t>
            </w:r>
          </w:p>
          <w:p w:rsidR="00DA10FB" w:rsidRPr="00DA10FB" w:rsidRDefault="00DA10FB" w:rsidP="00DA10FB">
            <w:pPr>
              <w:pStyle w:val="a5"/>
              <w:ind w:firstLineChars="0" w:firstLine="0"/>
              <w:rPr>
                <w:rFonts w:ascii="宋体" w:hAnsi="宋体"/>
                <w:sz w:val="18"/>
                <w:szCs w:val="18"/>
              </w:rPr>
            </w:pPr>
            <w:r w:rsidRPr="00DA10FB">
              <w:rPr>
                <w:rFonts w:ascii="宋体" w:hAnsi="宋体" w:hint="eastAsia"/>
                <w:sz w:val="18"/>
                <w:szCs w:val="18"/>
              </w:rPr>
              <w:t>3、升降高度≥800 mm；</w:t>
            </w:r>
          </w:p>
          <w:p w:rsidR="00DA10FB" w:rsidRPr="00DA10FB" w:rsidRDefault="00DA10FB" w:rsidP="00DA10FB">
            <w:pPr>
              <w:pStyle w:val="a5"/>
              <w:ind w:firstLineChars="0" w:firstLine="0"/>
              <w:rPr>
                <w:rFonts w:ascii="宋体" w:hAnsi="宋体"/>
                <w:sz w:val="18"/>
                <w:szCs w:val="18"/>
              </w:rPr>
            </w:pPr>
            <w:r w:rsidRPr="00DA10FB">
              <w:rPr>
                <w:rFonts w:ascii="宋体" w:hAnsi="宋体" w:hint="eastAsia"/>
                <w:sz w:val="18"/>
                <w:szCs w:val="18"/>
              </w:rPr>
              <w:t>4、配置机械阻尼或气动刹车制动装置；</w:t>
            </w:r>
          </w:p>
          <w:p w:rsidR="00DA10FB" w:rsidRPr="00DA10FB" w:rsidRDefault="00DA10FB" w:rsidP="00DA10FB">
            <w:pPr>
              <w:pStyle w:val="a5"/>
              <w:ind w:firstLineChars="0" w:firstLine="0"/>
              <w:rPr>
                <w:rFonts w:ascii="宋体" w:hAnsi="宋体"/>
                <w:sz w:val="18"/>
                <w:szCs w:val="18"/>
              </w:rPr>
            </w:pPr>
            <w:r w:rsidRPr="00DA10FB">
              <w:rPr>
                <w:rFonts w:ascii="宋体" w:hAnsi="宋体" w:hint="eastAsia"/>
                <w:sz w:val="18"/>
                <w:szCs w:val="18"/>
              </w:rPr>
              <w:t>5、承载重量：≥15kg</w:t>
            </w:r>
          </w:p>
          <w:p w:rsidR="006B0629" w:rsidRDefault="00DA10FB" w:rsidP="00DA10FB">
            <w:pPr>
              <w:pStyle w:val="a5"/>
              <w:ind w:firstLineChars="0" w:firstLine="0"/>
              <w:rPr>
                <w:rFonts w:ascii="宋体" w:hAnsi="宋体"/>
                <w:sz w:val="18"/>
                <w:szCs w:val="18"/>
              </w:rPr>
            </w:pPr>
            <w:r w:rsidRPr="00DA10FB">
              <w:rPr>
                <w:rFonts w:ascii="宋体" w:hAnsi="宋体" w:hint="eastAsia"/>
                <w:sz w:val="18"/>
                <w:szCs w:val="18"/>
              </w:rPr>
              <w:t>6、配置BNC接口1个、电源线及插头1个</w:t>
            </w:r>
          </w:p>
          <w:p w:rsidR="00CD7906" w:rsidRPr="003B4B5F" w:rsidRDefault="00CD7906" w:rsidP="00DA10FB">
            <w:pPr>
              <w:pStyle w:val="a5"/>
              <w:ind w:firstLineChars="0" w:firstLine="0"/>
              <w:rPr>
                <w:rFonts w:ascii="宋体" w:hAnsi="宋体"/>
                <w:szCs w:val="21"/>
              </w:rPr>
            </w:pPr>
            <w:r>
              <w:rPr>
                <w:rFonts w:ascii="宋体" w:hAnsi="宋体" w:hint="eastAsia"/>
                <w:sz w:val="18"/>
                <w:szCs w:val="18"/>
              </w:rPr>
              <w:t>三、保修不小于5年。</w:t>
            </w:r>
          </w:p>
        </w:tc>
        <w:tc>
          <w:tcPr>
            <w:tcW w:w="1134" w:type="dxa"/>
            <w:tcBorders>
              <w:bottom w:val="single" w:sz="4" w:space="0" w:color="auto"/>
            </w:tcBorders>
          </w:tcPr>
          <w:p w:rsidR="006B0629" w:rsidRDefault="00DA10FB" w:rsidP="00D80228">
            <w:pPr>
              <w:pStyle w:val="a5"/>
              <w:ind w:firstLineChars="0" w:firstLine="0"/>
              <w:rPr>
                <w:rFonts w:ascii="宋体" w:hAnsi="宋体"/>
                <w:szCs w:val="21"/>
              </w:rPr>
            </w:pPr>
            <w:r>
              <w:rPr>
                <w:rFonts w:ascii="宋体" w:hAnsi="宋体" w:hint="eastAsia"/>
                <w:szCs w:val="21"/>
              </w:rPr>
              <w:t>2</w:t>
            </w:r>
            <w:r w:rsidR="006B0629" w:rsidRPr="003B4B5F">
              <w:rPr>
                <w:rFonts w:ascii="宋体" w:hAnsi="宋体" w:hint="eastAsia"/>
                <w:szCs w:val="21"/>
              </w:rPr>
              <w:t>0万</w:t>
            </w:r>
            <w:r w:rsidR="006B0629" w:rsidRPr="00D73D21">
              <w:rPr>
                <w:rFonts w:ascii="宋体" w:hAnsi="宋体" w:hint="eastAsia"/>
                <w:szCs w:val="21"/>
              </w:rPr>
              <w:t>元</w:t>
            </w:r>
          </w:p>
        </w:tc>
      </w:tr>
      <w:tr w:rsidR="00E77C08" w:rsidTr="00DA10FB">
        <w:trPr>
          <w:trHeight w:val="666"/>
        </w:trPr>
        <w:tc>
          <w:tcPr>
            <w:tcW w:w="710" w:type="dxa"/>
            <w:tcBorders>
              <w:bottom w:val="single" w:sz="4" w:space="0" w:color="auto"/>
            </w:tcBorders>
          </w:tcPr>
          <w:p w:rsidR="00E77C08" w:rsidRDefault="009F6871" w:rsidP="00DC3AC4">
            <w:pPr>
              <w:pStyle w:val="a5"/>
              <w:ind w:firstLineChars="0" w:firstLine="0"/>
              <w:rPr>
                <w:rFonts w:ascii="宋体" w:hAnsi="宋体"/>
                <w:szCs w:val="21"/>
              </w:rPr>
            </w:pPr>
            <w:r>
              <w:rPr>
                <w:rFonts w:ascii="宋体" w:hAnsi="宋体" w:hint="eastAsia"/>
                <w:szCs w:val="21"/>
              </w:rPr>
              <w:t>2</w:t>
            </w:r>
          </w:p>
        </w:tc>
        <w:tc>
          <w:tcPr>
            <w:tcW w:w="1984" w:type="dxa"/>
            <w:tcBorders>
              <w:bottom w:val="single" w:sz="4" w:space="0" w:color="auto"/>
            </w:tcBorders>
          </w:tcPr>
          <w:p w:rsidR="005D02A9" w:rsidRPr="005F25AA" w:rsidRDefault="00DA10FB" w:rsidP="00DC3AC4">
            <w:pPr>
              <w:pStyle w:val="a5"/>
              <w:ind w:firstLineChars="0" w:firstLine="0"/>
              <w:rPr>
                <w:rFonts w:ascii="宋体" w:hAnsi="宋体"/>
                <w:szCs w:val="21"/>
              </w:rPr>
            </w:pPr>
            <w:r>
              <w:rPr>
                <w:rFonts w:hint="eastAsia"/>
                <w:sz w:val="22"/>
              </w:rPr>
              <w:t>一氧化氮呼气分析仪</w:t>
            </w:r>
          </w:p>
        </w:tc>
        <w:tc>
          <w:tcPr>
            <w:tcW w:w="851" w:type="dxa"/>
            <w:tcBorders>
              <w:bottom w:val="single" w:sz="4" w:space="0" w:color="auto"/>
            </w:tcBorders>
          </w:tcPr>
          <w:p w:rsidR="00E77C08" w:rsidRPr="005F25AA" w:rsidRDefault="00DA10FB" w:rsidP="00DC3AC4">
            <w:pPr>
              <w:rPr>
                <w:rFonts w:ascii="宋体" w:hAnsi="宋体"/>
                <w:szCs w:val="21"/>
              </w:rPr>
            </w:pPr>
            <w:r>
              <w:rPr>
                <w:rFonts w:ascii="宋体" w:hAnsi="宋体" w:hint="eastAsia"/>
                <w:szCs w:val="21"/>
              </w:rPr>
              <w:t>1台</w:t>
            </w:r>
          </w:p>
        </w:tc>
        <w:tc>
          <w:tcPr>
            <w:tcW w:w="4110" w:type="dxa"/>
          </w:tcPr>
          <w:p w:rsidR="00DA10FB" w:rsidRDefault="002D33EB" w:rsidP="00DA10FB">
            <w:pPr>
              <w:rPr>
                <w:rFonts w:ascii="宋体" w:hAnsi="宋体"/>
                <w:sz w:val="18"/>
                <w:szCs w:val="18"/>
              </w:rPr>
            </w:pPr>
            <w:r>
              <w:rPr>
                <w:rFonts w:ascii="宋体" w:hAnsi="宋体" w:hint="eastAsia"/>
                <w:sz w:val="18"/>
                <w:szCs w:val="18"/>
              </w:rPr>
              <w:t>1、</w:t>
            </w:r>
            <w:r w:rsidR="00DA10FB">
              <w:rPr>
                <w:rFonts w:ascii="宋体" w:hAnsi="宋体" w:hint="eastAsia"/>
                <w:sz w:val="18"/>
                <w:szCs w:val="18"/>
              </w:rPr>
              <w:t>用于</w:t>
            </w:r>
            <w:r w:rsidR="00DA10FB" w:rsidRPr="00361D0F">
              <w:rPr>
                <w:rFonts w:ascii="宋体" w:hAnsi="宋体" w:hint="eastAsia"/>
                <w:sz w:val="18"/>
                <w:szCs w:val="18"/>
              </w:rPr>
              <w:t>测定呼出气一氧化氮浓度，评估气道炎症类型和水平。支持大气道、小气道、上气道联检，</w:t>
            </w:r>
            <w:r w:rsidR="00DA10FB" w:rsidRPr="00361D0F">
              <w:rPr>
                <w:rFonts w:ascii="宋体" w:hAnsi="宋体" w:hint="eastAsia"/>
                <w:sz w:val="18"/>
                <w:szCs w:val="18"/>
              </w:rPr>
              <w:lastRenderedPageBreak/>
              <w:t>且同一患者联检只消耗一次耗材。</w:t>
            </w:r>
          </w:p>
          <w:p w:rsidR="00DA10FB" w:rsidRDefault="002D33EB" w:rsidP="00DA10FB">
            <w:pPr>
              <w:rPr>
                <w:rFonts w:ascii="宋体" w:hAnsi="宋体"/>
                <w:sz w:val="18"/>
                <w:szCs w:val="18"/>
              </w:rPr>
            </w:pPr>
            <w:r>
              <w:rPr>
                <w:rFonts w:ascii="宋体" w:hAnsi="宋体" w:hint="eastAsia"/>
                <w:sz w:val="18"/>
                <w:szCs w:val="18"/>
              </w:rPr>
              <w:t>2、</w:t>
            </w:r>
            <w:r w:rsidR="00DA10FB" w:rsidRPr="00361D0F">
              <w:rPr>
                <w:rFonts w:ascii="宋体" w:hAnsi="宋体" w:hint="eastAsia"/>
                <w:sz w:val="18"/>
                <w:szCs w:val="18"/>
              </w:rPr>
              <w:t>测量方式组成：在线测量、离线测量、潮气测量</w:t>
            </w:r>
          </w:p>
          <w:p w:rsidR="00DA10FB" w:rsidRDefault="002D33EB" w:rsidP="00DA10FB">
            <w:pPr>
              <w:rPr>
                <w:rFonts w:ascii="宋体" w:hAnsi="宋体"/>
                <w:sz w:val="18"/>
                <w:szCs w:val="18"/>
              </w:rPr>
            </w:pPr>
            <w:r>
              <w:rPr>
                <w:rFonts w:ascii="宋体" w:hAnsi="宋体" w:hint="eastAsia"/>
                <w:sz w:val="18"/>
                <w:szCs w:val="18"/>
              </w:rPr>
              <w:t>3、</w:t>
            </w:r>
            <w:r w:rsidR="00DA10FB" w:rsidRPr="00361D0F">
              <w:rPr>
                <w:rFonts w:ascii="宋体" w:hAnsi="宋体" w:hint="eastAsia"/>
                <w:sz w:val="18"/>
                <w:szCs w:val="18"/>
              </w:rPr>
              <w:t>一氧化氮测定参数：</w:t>
            </w:r>
            <w:proofErr w:type="spellStart"/>
            <w:r w:rsidR="00DA10FB" w:rsidRPr="00361D0F">
              <w:rPr>
                <w:rFonts w:ascii="宋体" w:hAnsi="宋体" w:hint="eastAsia"/>
                <w:sz w:val="18"/>
                <w:szCs w:val="18"/>
              </w:rPr>
              <w:t>FeNO</w:t>
            </w:r>
            <w:proofErr w:type="spellEnd"/>
            <w:r w:rsidR="00DA10FB" w:rsidRPr="00361D0F">
              <w:rPr>
                <w:rFonts w:ascii="宋体" w:hAnsi="宋体" w:hint="eastAsia"/>
                <w:sz w:val="18"/>
                <w:szCs w:val="18"/>
              </w:rPr>
              <w:t>、</w:t>
            </w:r>
            <w:proofErr w:type="spellStart"/>
            <w:r w:rsidR="00DA10FB" w:rsidRPr="00361D0F">
              <w:rPr>
                <w:rFonts w:ascii="宋体" w:hAnsi="宋体" w:hint="eastAsia"/>
                <w:sz w:val="18"/>
                <w:szCs w:val="18"/>
              </w:rPr>
              <w:t>CaNO</w:t>
            </w:r>
            <w:proofErr w:type="spellEnd"/>
            <w:r w:rsidR="00DA10FB" w:rsidRPr="00361D0F">
              <w:rPr>
                <w:rFonts w:ascii="宋体" w:hAnsi="宋体" w:hint="eastAsia"/>
                <w:sz w:val="18"/>
                <w:szCs w:val="18"/>
              </w:rPr>
              <w:t>、</w:t>
            </w:r>
            <w:proofErr w:type="spellStart"/>
            <w:r w:rsidR="00DA10FB" w:rsidRPr="00361D0F">
              <w:rPr>
                <w:rFonts w:ascii="宋体" w:hAnsi="宋体" w:hint="eastAsia"/>
                <w:sz w:val="18"/>
                <w:szCs w:val="18"/>
              </w:rPr>
              <w:t>FnNO</w:t>
            </w:r>
            <w:proofErr w:type="spellEnd"/>
            <w:r w:rsidR="00DA10FB">
              <w:rPr>
                <w:rFonts w:ascii="宋体" w:hAnsi="宋体" w:hint="eastAsia"/>
                <w:sz w:val="18"/>
                <w:szCs w:val="18"/>
              </w:rPr>
              <w:t>;</w:t>
            </w:r>
          </w:p>
          <w:p w:rsidR="00DA10FB" w:rsidRDefault="002D33EB" w:rsidP="00DA10FB">
            <w:pPr>
              <w:rPr>
                <w:rFonts w:ascii="宋体" w:hAnsi="宋体"/>
                <w:sz w:val="18"/>
                <w:szCs w:val="18"/>
              </w:rPr>
            </w:pPr>
            <w:r>
              <w:rPr>
                <w:rFonts w:ascii="宋体" w:hAnsi="宋体" w:hint="eastAsia"/>
                <w:sz w:val="18"/>
                <w:szCs w:val="18"/>
              </w:rPr>
              <w:t>4、</w:t>
            </w:r>
            <w:r w:rsidR="00DA10FB" w:rsidRPr="00361D0F">
              <w:rPr>
                <w:rFonts w:ascii="宋体" w:hAnsi="宋体" w:hint="eastAsia"/>
                <w:sz w:val="18"/>
                <w:szCs w:val="18"/>
              </w:rPr>
              <w:t>测定范围：1-3800ppb</w:t>
            </w:r>
            <w:r w:rsidR="00DA10FB">
              <w:rPr>
                <w:rFonts w:ascii="宋体" w:hAnsi="宋体" w:hint="eastAsia"/>
                <w:sz w:val="18"/>
                <w:szCs w:val="18"/>
              </w:rPr>
              <w:t>;</w:t>
            </w:r>
          </w:p>
          <w:p w:rsidR="00DA10FB" w:rsidRDefault="002D33EB" w:rsidP="00DA10FB">
            <w:pPr>
              <w:rPr>
                <w:rFonts w:ascii="宋体" w:hAnsi="宋体"/>
                <w:sz w:val="18"/>
                <w:szCs w:val="18"/>
              </w:rPr>
            </w:pPr>
            <w:r>
              <w:rPr>
                <w:rFonts w:ascii="宋体" w:hAnsi="宋体" w:hint="eastAsia"/>
                <w:sz w:val="18"/>
                <w:szCs w:val="18"/>
              </w:rPr>
              <w:t>5、</w:t>
            </w:r>
            <w:r w:rsidR="00DA10FB" w:rsidRPr="00361D0F">
              <w:rPr>
                <w:rFonts w:ascii="宋体" w:hAnsi="宋体" w:hint="eastAsia"/>
                <w:sz w:val="18"/>
                <w:szCs w:val="18"/>
              </w:rPr>
              <w:t>示值误差</w:t>
            </w:r>
            <w:r w:rsidR="00DA10FB">
              <w:rPr>
                <w:rFonts w:ascii="宋体" w:hAnsi="宋体" w:hint="eastAsia"/>
                <w:sz w:val="18"/>
                <w:szCs w:val="18"/>
              </w:rPr>
              <w:t>:</w:t>
            </w:r>
            <w:r w:rsidR="00DA10FB" w:rsidRPr="00361D0F">
              <w:rPr>
                <w:rFonts w:ascii="宋体" w:hAnsi="宋体" w:hint="eastAsia"/>
                <w:sz w:val="18"/>
                <w:szCs w:val="18"/>
              </w:rPr>
              <w:t>当测量值&lt;60ppb时，示值误差≤±3ppb；当测量值≥60ppb时，示值误差≤±5%</w:t>
            </w:r>
            <w:r w:rsidR="00DA10FB">
              <w:rPr>
                <w:rFonts w:ascii="宋体" w:hAnsi="宋体" w:hint="eastAsia"/>
                <w:sz w:val="18"/>
                <w:szCs w:val="18"/>
              </w:rPr>
              <w:t>;</w:t>
            </w:r>
          </w:p>
          <w:p w:rsidR="00DA10FB" w:rsidRDefault="00DA10FB" w:rsidP="00DA10FB">
            <w:pPr>
              <w:rPr>
                <w:rFonts w:ascii="宋体" w:hAnsi="宋体"/>
                <w:sz w:val="18"/>
                <w:szCs w:val="18"/>
              </w:rPr>
            </w:pPr>
            <w:r w:rsidRPr="00361D0F">
              <w:rPr>
                <w:rFonts w:ascii="宋体" w:hAnsi="宋体" w:hint="eastAsia"/>
                <w:sz w:val="18"/>
                <w:szCs w:val="18"/>
              </w:rPr>
              <w:t>测量结果重复性≤5%</w:t>
            </w:r>
            <w:r>
              <w:rPr>
                <w:rFonts w:ascii="宋体" w:hAnsi="宋体" w:hint="eastAsia"/>
                <w:sz w:val="18"/>
                <w:szCs w:val="18"/>
              </w:rPr>
              <w:t>;</w:t>
            </w:r>
          </w:p>
          <w:p w:rsidR="00DA10FB" w:rsidRDefault="002D33EB" w:rsidP="00DA10FB">
            <w:pPr>
              <w:rPr>
                <w:rFonts w:ascii="宋体" w:hAnsi="宋体"/>
                <w:sz w:val="18"/>
                <w:szCs w:val="18"/>
              </w:rPr>
            </w:pPr>
            <w:r>
              <w:rPr>
                <w:rFonts w:ascii="宋体" w:hAnsi="宋体" w:hint="eastAsia"/>
                <w:sz w:val="18"/>
                <w:szCs w:val="18"/>
              </w:rPr>
              <w:t>6、</w:t>
            </w:r>
            <w:r w:rsidR="00DA10FB" w:rsidRPr="00361D0F">
              <w:rPr>
                <w:rFonts w:ascii="宋体" w:hAnsi="宋体" w:hint="eastAsia"/>
                <w:sz w:val="18"/>
                <w:szCs w:val="18"/>
              </w:rPr>
              <w:t>检测时间：≤60秒</w:t>
            </w:r>
          </w:p>
          <w:p w:rsidR="00DA10FB" w:rsidRDefault="002D33EB" w:rsidP="00DA10FB">
            <w:pPr>
              <w:rPr>
                <w:rFonts w:ascii="宋体" w:hAnsi="宋体"/>
                <w:sz w:val="18"/>
                <w:szCs w:val="18"/>
              </w:rPr>
            </w:pPr>
            <w:r>
              <w:rPr>
                <w:rFonts w:ascii="宋体" w:hAnsi="宋体" w:hint="eastAsia"/>
                <w:sz w:val="18"/>
                <w:szCs w:val="18"/>
              </w:rPr>
              <w:t>7、</w:t>
            </w:r>
            <w:r w:rsidR="00DA10FB" w:rsidRPr="00361D0F">
              <w:rPr>
                <w:rFonts w:ascii="宋体" w:hAnsi="宋体" w:hint="eastAsia"/>
                <w:sz w:val="18"/>
                <w:szCs w:val="18"/>
              </w:rPr>
              <w:t>打印方式可多种选择</w:t>
            </w:r>
            <w:r w:rsidR="00DA10FB">
              <w:rPr>
                <w:rFonts w:ascii="宋体" w:hAnsi="宋体" w:hint="eastAsia"/>
                <w:sz w:val="18"/>
                <w:szCs w:val="18"/>
              </w:rPr>
              <w:t>,</w:t>
            </w:r>
            <w:r w:rsidR="00DA10FB" w:rsidRPr="00361D0F">
              <w:rPr>
                <w:rFonts w:ascii="宋体" w:hAnsi="宋体" w:hint="eastAsia"/>
                <w:sz w:val="18"/>
                <w:szCs w:val="18"/>
              </w:rPr>
              <w:t>可满足不同场景检测出具相应报告</w:t>
            </w:r>
            <w:r w:rsidR="00DA10FB">
              <w:rPr>
                <w:rFonts w:ascii="宋体" w:hAnsi="宋体" w:hint="eastAsia"/>
                <w:sz w:val="18"/>
                <w:szCs w:val="18"/>
              </w:rPr>
              <w:t>;</w:t>
            </w:r>
          </w:p>
          <w:p w:rsidR="00E77C08" w:rsidRDefault="002D33EB" w:rsidP="00DA10FB">
            <w:pPr>
              <w:pStyle w:val="a5"/>
              <w:ind w:firstLineChars="0" w:firstLine="0"/>
              <w:rPr>
                <w:rFonts w:ascii="宋体" w:hAnsi="宋体"/>
                <w:sz w:val="18"/>
                <w:szCs w:val="18"/>
              </w:rPr>
            </w:pPr>
            <w:r>
              <w:rPr>
                <w:rFonts w:ascii="宋体" w:hAnsi="宋体" w:hint="eastAsia"/>
                <w:sz w:val="18"/>
                <w:szCs w:val="18"/>
              </w:rPr>
              <w:t>8、</w:t>
            </w:r>
            <w:r w:rsidR="00DA10FB" w:rsidRPr="00361D0F">
              <w:rPr>
                <w:rFonts w:ascii="宋体" w:hAnsi="宋体" w:hint="eastAsia"/>
                <w:sz w:val="18"/>
                <w:szCs w:val="18"/>
              </w:rPr>
              <w:t>具备训练模式：患者可通过训练模式进行呼气训练，有效保证患者正式测量时的成功率。</w:t>
            </w:r>
          </w:p>
          <w:p w:rsidR="00CD7906" w:rsidRPr="003B4B5F" w:rsidRDefault="00CD7906" w:rsidP="00DA10FB">
            <w:pPr>
              <w:pStyle w:val="a5"/>
              <w:ind w:firstLineChars="0" w:firstLine="0"/>
              <w:rPr>
                <w:rFonts w:ascii="宋体" w:hAnsi="宋体"/>
                <w:szCs w:val="21"/>
              </w:rPr>
            </w:pPr>
            <w:r>
              <w:rPr>
                <w:rFonts w:ascii="宋体" w:hAnsi="宋体" w:hint="eastAsia"/>
                <w:sz w:val="18"/>
                <w:szCs w:val="18"/>
              </w:rPr>
              <w:t>9、保修不小于5年。</w:t>
            </w:r>
          </w:p>
        </w:tc>
        <w:tc>
          <w:tcPr>
            <w:tcW w:w="1134" w:type="dxa"/>
            <w:tcBorders>
              <w:bottom w:val="single" w:sz="4" w:space="0" w:color="auto"/>
            </w:tcBorders>
          </w:tcPr>
          <w:p w:rsidR="00E77C08" w:rsidRPr="00D73D21" w:rsidRDefault="00DA10FB" w:rsidP="00D80228">
            <w:pPr>
              <w:pStyle w:val="a5"/>
              <w:ind w:firstLineChars="0" w:firstLine="0"/>
              <w:rPr>
                <w:rFonts w:ascii="宋体" w:hAnsi="宋体"/>
                <w:szCs w:val="21"/>
              </w:rPr>
            </w:pPr>
            <w:r>
              <w:rPr>
                <w:rFonts w:ascii="宋体" w:hAnsi="宋体" w:hint="eastAsia"/>
                <w:szCs w:val="21"/>
              </w:rPr>
              <w:lastRenderedPageBreak/>
              <w:t>2</w:t>
            </w:r>
            <w:r w:rsidR="00E77C08" w:rsidRPr="00D73D21">
              <w:rPr>
                <w:rFonts w:ascii="宋体" w:hAnsi="宋体" w:hint="eastAsia"/>
                <w:szCs w:val="21"/>
              </w:rPr>
              <w:t>万元</w:t>
            </w:r>
          </w:p>
        </w:tc>
      </w:tr>
      <w:tr w:rsidR="00E77C08" w:rsidTr="00DA10FB">
        <w:trPr>
          <w:trHeight w:val="231"/>
        </w:trPr>
        <w:tc>
          <w:tcPr>
            <w:tcW w:w="710" w:type="dxa"/>
          </w:tcPr>
          <w:p w:rsidR="00E77C08" w:rsidRDefault="009F6871" w:rsidP="00DC3AC4">
            <w:pPr>
              <w:pStyle w:val="a5"/>
              <w:ind w:firstLineChars="0" w:firstLine="0"/>
              <w:rPr>
                <w:rFonts w:ascii="宋体" w:hAnsi="宋体"/>
                <w:szCs w:val="21"/>
              </w:rPr>
            </w:pPr>
            <w:r>
              <w:rPr>
                <w:rFonts w:ascii="宋体" w:hAnsi="宋体" w:hint="eastAsia"/>
                <w:szCs w:val="21"/>
              </w:rPr>
              <w:lastRenderedPageBreak/>
              <w:t>3</w:t>
            </w:r>
          </w:p>
        </w:tc>
        <w:tc>
          <w:tcPr>
            <w:tcW w:w="1984" w:type="dxa"/>
          </w:tcPr>
          <w:p w:rsidR="00E77C08" w:rsidRPr="005F25AA" w:rsidRDefault="00DA10FB" w:rsidP="00DC3AC4">
            <w:pPr>
              <w:pStyle w:val="a5"/>
              <w:ind w:firstLineChars="0" w:firstLine="0"/>
              <w:rPr>
                <w:rFonts w:ascii="宋体" w:hAnsi="宋体"/>
                <w:szCs w:val="21"/>
              </w:rPr>
            </w:pPr>
            <w:r w:rsidRPr="00DA10FB">
              <w:rPr>
                <w:rFonts w:ascii="宋体" w:hAnsi="宋体" w:hint="eastAsia"/>
                <w:szCs w:val="21"/>
              </w:rPr>
              <w:t>眼科超声</w:t>
            </w:r>
            <w:proofErr w:type="gramStart"/>
            <w:r w:rsidRPr="00DA10FB">
              <w:rPr>
                <w:rFonts w:ascii="宋体" w:hAnsi="宋体" w:hint="eastAsia"/>
                <w:szCs w:val="21"/>
              </w:rPr>
              <w:t>雾化机</w:t>
            </w:r>
            <w:proofErr w:type="gramEnd"/>
            <w:r>
              <w:rPr>
                <w:rFonts w:ascii="宋体" w:hAnsi="宋体" w:hint="eastAsia"/>
                <w:szCs w:val="21"/>
              </w:rPr>
              <w:t>(</w:t>
            </w:r>
            <w:r w:rsidR="008961D0">
              <w:rPr>
                <w:rFonts w:ascii="宋体" w:hAnsi="宋体" w:hint="eastAsia"/>
                <w:szCs w:val="21"/>
              </w:rPr>
              <w:t>云龙、白鹤分院</w:t>
            </w:r>
            <w:r>
              <w:rPr>
                <w:rFonts w:ascii="宋体" w:hAnsi="宋体" w:hint="eastAsia"/>
                <w:szCs w:val="21"/>
              </w:rPr>
              <w:t>)</w:t>
            </w:r>
          </w:p>
        </w:tc>
        <w:tc>
          <w:tcPr>
            <w:tcW w:w="851" w:type="dxa"/>
          </w:tcPr>
          <w:p w:rsidR="00E77C08" w:rsidRPr="005F25AA" w:rsidRDefault="008961D0" w:rsidP="006B0629">
            <w:pPr>
              <w:rPr>
                <w:rFonts w:ascii="宋体" w:hAnsi="宋体"/>
                <w:szCs w:val="21"/>
              </w:rPr>
            </w:pPr>
            <w:r>
              <w:rPr>
                <w:rFonts w:ascii="宋体" w:hAnsi="宋体" w:hint="eastAsia"/>
                <w:szCs w:val="21"/>
              </w:rPr>
              <w:t>2</w:t>
            </w:r>
            <w:r w:rsidR="00DA10FB">
              <w:rPr>
                <w:rFonts w:ascii="宋体" w:hAnsi="宋体" w:hint="eastAsia"/>
                <w:szCs w:val="21"/>
              </w:rPr>
              <w:t>台</w:t>
            </w:r>
          </w:p>
        </w:tc>
        <w:tc>
          <w:tcPr>
            <w:tcW w:w="4110" w:type="dxa"/>
          </w:tcPr>
          <w:p w:rsidR="008961D0" w:rsidRDefault="002D33EB" w:rsidP="008961D0">
            <w:pPr>
              <w:pStyle w:val="a5"/>
              <w:ind w:firstLineChars="0" w:firstLine="0"/>
              <w:rPr>
                <w:rFonts w:ascii="宋体" w:hAnsi="宋体"/>
                <w:sz w:val="18"/>
                <w:szCs w:val="18"/>
              </w:rPr>
            </w:pPr>
            <w:r>
              <w:rPr>
                <w:rFonts w:ascii="宋体" w:hAnsi="宋体" w:hint="eastAsia"/>
                <w:sz w:val="18"/>
                <w:szCs w:val="18"/>
              </w:rPr>
              <w:t>1、</w:t>
            </w:r>
            <w:r w:rsidR="008961D0" w:rsidRPr="008961D0">
              <w:rPr>
                <w:rFonts w:ascii="宋体" w:hAnsi="宋体" w:hint="eastAsia"/>
                <w:sz w:val="18"/>
                <w:szCs w:val="18"/>
              </w:rPr>
              <w:t>用于干眼症的辅助治疗，有眼科适用范围</w:t>
            </w:r>
            <w:r w:rsidR="008961D0">
              <w:rPr>
                <w:rFonts w:ascii="宋体" w:hAnsi="宋体" w:hint="eastAsia"/>
                <w:sz w:val="18"/>
                <w:szCs w:val="18"/>
              </w:rPr>
              <w:t>；</w:t>
            </w:r>
          </w:p>
          <w:p w:rsidR="008961D0" w:rsidRDefault="002D33EB" w:rsidP="008961D0">
            <w:pPr>
              <w:pStyle w:val="a5"/>
              <w:ind w:firstLineChars="0" w:firstLine="0"/>
              <w:rPr>
                <w:rFonts w:ascii="宋体" w:hAnsi="宋体"/>
                <w:sz w:val="18"/>
                <w:szCs w:val="18"/>
              </w:rPr>
            </w:pPr>
            <w:r>
              <w:rPr>
                <w:rFonts w:ascii="宋体" w:hAnsi="宋体" w:hint="eastAsia"/>
                <w:sz w:val="18"/>
                <w:szCs w:val="18"/>
              </w:rPr>
              <w:t>2、</w:t>
            </w:r>
            <w:r w:rsidRPr="002D33EB">
              <w:rPr>
                <w:rFonts w:ascii="宋体" w:hAnsi="宋体" w:hint="eastAsia"/>
                <w:sz w:val="18"/>
                <w:szCs w:val="18"/>
              </w:rPr>
              <w:t>雾化颗粒中位粒径：雾化器的雾粒等效粒径中位值≤3μm，其误差≤±25%，直径小于5μm的雾粒百分比（体积分布）≥50%；</w:t>
            </w:r>
          </w:p>
          <w:p w:rsidR="002D33EB" w:rsidRPr="002D33EB" w:rsidRDefault="002D33EB" w:rsidP="008961D0">
            <w:pPr>
              <w:pStyle w:val="a5"/>
              <w:ind w:firstLineChars="0" w:firstLine="0"/>
              <w:rPr>
                <w:rFonts w:ascii="宋体" w:hAnsi="宋体"/>
                <w:sz w:val="18"/>
                <w:szCs w:val="18"/>
              </w:rPr>
            </w:pPr>
            <w:r>
              <w:rPr>
                <w:rFonts w:ascii="宋体" w:hAnsi="宋体" w:hint="eastAsia"/>
                <w:sz w:val="18"/>
                <w:szCs w:val="18"/>
              </w:rPr>
              <w:t>3、</w:t>
            </w:r>
            <w:r w:rsidRPr="002D33EB">
              <w:rPr>
                <w:rFonts w:ascii="宋体" w:hAnsi="宋体" w:hint="eastAsia"/>
                <w:sz w:val="18"/>
                <w:szCs w:val="18"/>
              </w:rPr>
              <w:t>送风量、雾化量可调</w:t>
            </w:r>
            <w:r w:rsidR="00414207">
              <w:rPr>
                <w:rFonts w:ascii="宋体" w:hAnsi="宋体" w:hint="eastAsia"/>
                <w:sz w:val="18"/>
                <w:szCs w:val="18"/>
              </w:rPr>
              <w:t>，</w:t>
            </w:r>
            <w:r w:rsidRPr="002D33EB">
              <w:rPr>
                <w:rFonts w:ascii="宋体" w:hAnsi="宋体" w:hint="eastAsia"/>
                <w:sz w:val="18"/>
                <w:szCs w:val="18"/>
              </w:rPr>
              <w:t>有定时功能</w:t>
            </w:r>
            <w:r w:rsidR="00414207">
              <w:rPr>
                <w:rFonts w:ascii="宋体" w:hAnsi="宋体" w:hint="eastAsia"/>
                <w:sz w:val="18"/>
                <w:szCs w:val="18"/>
              </w:rPr>
              <w:t>，</w:t>
            </w:r>
            <w:r w:rsidRPr="002D33EB">
              <w:rPr>
                <w:rFonts w:ascii="宋体" w:hAnsi="宋体" w:hint="eastAsia"/>
                <w:sz w:val="18"/>
                <w:szCs w:val="18"/>
              </w:rPr>
              <w:t>时长≥120min</w:t>
            </w:r>
          </w:p>
          <w:p w:rsidR="002D33EB" w:rsidRDefault="00414207" w:rsidP="008961D0">
            <w:pPr>
              <w:pStyle w:val="a5"/>
              <w:ind w:firstLineChars="0" w:firstLine="0"/>
              <w:rPr>
                <w:rFonts w:ascii="宋体" w:hAnsi="宋体"/>
                <w:sz w:val="18"/>
                <w:szCs w:val="18"/>
              </w:rPr>
            </w:pPr>
            <w:r>
              <w:rPr>
                <w:rFonts w:ascii="宋体" w:hAnsi="宋体" w:hint="eastAsia"/>
                <w:sz w:val="18"/>
                <w:szCs w:val="18"/>
              </w:rPr>
              <w:t>4、</w:t>
            </w:r>
            <w:r w:rsidR="002D33EB" w:rsidRPr="002D33EB">
              <w:rPr>
                <w:rFonts w:ascii="宋体" w:hAnsi="宋体" w:hint="eastAsia"/>
                <w:sz w:val="18"/>
                <w:szCs w:val="18"/>
              </w:rPr>
              <w:t>具有缺水、积液、超温、送风故障等提示报警功能，并同时停机</w:t>
            </w:r>
          </w:p>
          <w:p w:rsidR="00414207" w:rsidRDefault="00414207" w:rsidP="008961D0">
            <w:pPr>
              <w:pStyle w:val="a5"/>
              <w:ind w:firstLineChars="0" w:firstLine="0"/>
              <w:rPr>
                <w:rFonts w:ascii="宋体" w:hAnsi="宋体"/>
                <w:sz w:val="18"/>
                <w:szCs w:val="18"/>
              </w:rPr>
            </w:pPr>
            <w:r>
              <w:rPr>
                <w:rFonts w:ascii="宋体" w:hAnsi="宋体" w:hint="eastAsia"/>
                <w:sz w:val="18"/>
                <w:szCs w:val="18"/>
              </w:rPr>
              <w:t>5、</w:t>
            </w:r>
            <w:r w:rsidRPr="00414207">
              <w:rPr>
                <w:rFonts w:ascii="宋体" w:hAnsi="宋体" w:hint="eastAsia"/>
                <w:sz w:val="18"/>
                <w:szCs w:val="18"/>
              </w:rPr>
              <w:t>正常工作时的整机噪声：≤50dB（A计权）</w:t>
            </w:r>
          </w:p>
          <w:p w:rsidR="00414207" w:rsidRDefault="00414207" w:rsidP="00414207">
            <w:pPr>
              <w:pStyle w:val="a5"/>
              <w:ind w:firstLineChars="0" w:firstLine="0"/>
              <w:rPr>
                <w:rFonts w:ascii="宋体" w:hAnsi="宋体"/>
                <w:sz w:val="18"/>
                <w:szCs w:val="18"/>
              </w:rPr>
            </w:pPr>
            <w:r>
              <w:rPr>
                <w:rFonts w:ascii="宋体" w:hAnsi="宋体" w:hint="eastAsia"/>
                <w:sz w:val="18"/>
                <w:szCs w:val="18"/>
              </w:rPr>
              <w:t>6、</w:t>
            </w:r>
            <w:r w:rsidRPr="00414207">
              <w:rPr>
                <w:rFonts w:ascii="宋体" w:hAnsi="宋体" w:hint="eastAsia"/>
                <w:sz w:val="18"/>
                <w:szCs w:val="18"/>
              </w:rPr>
              <w:t>配制氧机，最大氧流量：≥3L/min，最大流量下的氧浓度：≥93%±3%。</w:t>
            </w:r>
          </w:p>
          <w:p w:rsidR="00CD7906" w:rsidRPr="002D33EB" w:rsidRDefault="00CD7906" w:rsidP="00414207">
            <w:pPr>
              <w:pStyle w:val="a5"/>
              <w:ind w:firstLineChars="0" w:firstLine="0"/>
              <w:rPr>
                <w:rFonts w:ascii="宋体" w:hAnsi="宋体"/>
                <w:szCs w:val="21"/>
              </w:rPr>
            </w:pPr>
            <w:r>
              <w:rPr>
                <w:rFonts w:ascii="宋体" w:hAnsi="宋体" w:hint="eastAsia"/>
                <w:sz w:val="18"/>
                <w:szCs w:val="18"/>
              </w:rPr>
              <w:t>7、保修不小于5年。</w:t>
            </w:r>
          </w:p>
        </w:tc>
        <w:tc>
          <w:tcPr>
            <w:tcW w:w="1134" w:type="dxa"/>
          </w:tcPr>
          <w:p w:rsidR="00E77C08" w:rsidRDefault="008961D0" w:rsidP="00F97BB2">
            <w:pPr>
              <w:pStyle w:val="a5"/>
              <w:ind w:firstLineChars="0" w:firstLine="0"/>
              <w:rPr>
                <w:rFonts w:ascii="宋体" w:hAnsi="宋体"/>
                <w:szCs w:val="21"/>
              </w:rPr>
            </w:pPr>
            <w:r>
              <w:rPr>
                <w:rFonts w:ascii="宋体" w:hAnsi="宋体" w:hint="eastAsia"/>
                <w:szCs w:val="21"/>
              </w:rPr>
              <w:t>7</w:t>
            </w:r>
            <w:r w:rsidR="00E77C08">
              <w:rPr>
                <w:rFonts w:ascii="宋体" w:hAnsi="宋体" w:hint="eastAsia"/>
                <w:szCs w:val="21"/>
              </w:rPr>
              <w:t>万元</w:t>
            </w:r>
          </w:p>
        </w:tc>
      </w:tr>
      <w:tr w:rsidR="00DA10FB" w:rsidTr="00DA10FB">
        <w:trPr>
          <w:trHeight w:val="231"/>
        </w:trPr>
        <w:tc>
          <w:tcPr>
            <w:tcW w:w="710" w:type="dxa"/>
          </w:tcPr>
          <w:p w:rsidR="00DA10FB" w:rsidRDefault="00DA10FB" w:rsidP="00DC3AC4">
            <w:pPr>
              <w:pStyle w:val="a5"/>
              <w:ind w:firstLineChars="0" w:firstLine="0"/>
              <w:rPr>
                <w:rFonts w:ascii="宋体" w:hAnsi="宋体"/>
                <w:szCs w:val="21"/>
              </w:rPr>
            </w:pPr>
            <w:r>
              <w:rPr>
                <w:rFonts w:ascii="宋体" w:hAnsi="宋体" w:hint="eastAsia"/>
                <w:szCs w:val="21"/>
              </w:rPr>
              <w:t>4</w:t>
            </w:r>
          </w:p>
        </w:tc>
        <w:tc>
          <w:tcPr>
            <w:tcW w:w="1984" w:type="dxa"/>
          </w:tcPr>
          <w:p w:rsidR="00DA10FB" w:rsidRDefault="008F2333" w:rsidP="00DC3AC4">
            <w:pPr>
              <w:pStyle w:val="a5"/>
              <w:ind w:firstLineChars="0" w:firstLine="0"/>
              <w:rPr>
                <w:rFonts w:ascii="宋体" w:hAnsi="宋体"/>
                <w:szCs w:val="21"/>
              </w:rPr>
            </w:pPr>
            <w:r w:rsidRPr="008F2333">
              <w:rPr>
                <w:rFonts w:ascii="宋体" w:hAnsi="宋体" w:hint="eastAsia"/>
                <w:szCs w:val="21"/>
              </w:rPr>
              <w:t>耳鼻喉科综合治疗台</w:t>
            </w:r>
            <w:r w:rsidR="008961D0">
              <w:rPr>
                <w:rFonts w:ascii="宋体" w:hAnsi="宋体" w:hint="eastAsia"/>
                <w:szCs w:val="21"/>
              </w:rPr>
              <w:t>（瞻</w:t>
            </w:r>
            <w:proofErr w:type="gramStart"/>
            <w:r w:rsidR="008961D0">
              <w:rPr>
                <w:rFonts w:ascii="宋体" w:hAnsi="宋体" w:hint="eastAsia"/>
                <w:szCs w:val="21"/>
              </w:rPr>
              <w:t>岐</w:t>
            </w:r>
            <w:proofErr w:type="gramEnd"/>
            <w:r w:rsidR="008961D0">
              <w:rPr>
                <w:rFonts w:ascii="宋体" w:hAnsi="宋体" w:hint="eastAsia"/>
                <w:szCs w:val="21"/>
              </w:rPr>
              <w:t>分院）</w:t>
            </w:r>
          </w:p>
        </w:tc>
        <w:tc>
          <w:tcPr>
            <w:tcW w:w="851" w:type="dxa"/>
          </w:tcPr>
          <w:p w:rsidR="00DA10FB" w:rsidRPr="005F25AA" w:rsidRDefault="008F2333" w:rsidP="006B0629">
            <w:pPr>
              <w:rPr>
                <w:rFonts w:ascii="宋体" w:hAnsi="宋体"/>
                <w:szCs w:val="21"/>
              </w:rPr>
            </w:pPr>
            <w:r>
              <w:rPr>
                <w:rFonts w:ascii="宋体" w:hAnsi="宋体" w:hint="eastAsia"/>
                <w:szCs w:val="21"/>
              </w:rPr>
              <w:t>1台</w:t>
            </w:r>
          </w:p>
        </w:tc>
        <w:tc>
          <w:tcPr>
            <w:tcW w:w="4110" w:type="dxa"/>
          </w:tcPr>
          <w:p w:rsidR="00837B95" w:rsidRDefault="00837B95" w:rsidP="00414207">
            <w:pPr>
              <w:pStyle w:val="a5"/>
              <w:ind w:firstLineChars="0" w:firstLine="0"/>
              <w:rPr>
                <w:rFonts w:ascii="宋体" w:hAnsi="宋体"/>
                <w:sz w:val="18"/>
                <w:szCs w:val="18"/>
              </w:rPr>
            </w:pPr>
            <w:r>
              <w:rPr>
                <w:rFonts w:ascii="宋体" w:hAnsi="宋体" w:hint="eastAsia"/>
                <w:sz w:val="18"/>
                <w:szCs w:val="18"/>
              </w:rPr>
              <w:t>一、</w:t>
            </w:r>
            <w:r w:rsidRPr="00837B95">
              <w:rPr>
                <w:rFonts w:ascii="宋体" w:hAnsi="宋体" w:hint="eastAsia"/>
                <w:sz w:val="18"/>
                <w:szCs w:val="18"/>
              </w:rPr>
              <w:t>整机</w:t>
            </w:r>
            <w:r>
              <w:rPr>
                <w:rFonts w:ascii="宋体" w:hAnsi="宋体" w:hint="eastAsia"/>
                <w:sz w:val="18"/>
                <w:szCs w:val="18"/>
              </w:rPr>
              <w:t>结构</w:t>
            </w:r>
          </w:p>
          <w:p w:rsidR="00414207" w:rsidRPr="00414207" w:rsidRDefault="00414207" w:rsidP="00414207">
            <w:pPr>
              <w:pStyle w:val="a5"/>
              <w:ind w:firstLineChars="0" w:firstLine="0"/>
              <w:rPr>
                <w:rFonts w:ascii="宋体" w:hAnsi="宋体"/>
                <w:sz w:val="18"/>
                <w:szCs w:val="18"/>
              </w:rPr>
            </w:pPr>
            <w:r>
              <w:rPr>
                <w:rFonts w:ascii="宋体" w:hAnsi="宋体" w:hint="eastAsia"/>
                <w:sz w:val="18"/>
                <w:szCs w:val="18"/>
              </w:rPr>
              <w:t>1</w:t>
            </w:r>
            <w:r w:rsidR="009C2D0B">
              <w:rPr>
                <w:rFonts w:ascii="宋体" w:hAnsi="宋体" w:hint="eastAsia"/>
                <w:sz w:val="18"/>
                <w:szCs w:val="18"/>
              </w:rPr>
              <w:t>.</w:t>
            </w:r>
            <w:r w:rsidRPr="00414207">
              <w:rPr>
                <w:rFonts w:ascii="宋体" w:hAnsi="宋体" w:hint="eastAsia"/>
                <w:sz w:val="18"/>
                <w:szCs w:val="18"/>
              </w:rPr>
              <w:t>采用一体化或模块化紧凑设计。</w:t>
            </w:r>
          </w:p>
          <w:p w:rsidR="00414207" w:rsidRPr="00414207" w:rsidRDefault="00414207" w:rsidP="00414207">
            <w:pPr>
              <w:pStyle w:val="a5"/>
              <w:ind w:firstLineChars="0" w:firstLine="0"/>
              <w:rPr>
                <w:rFonts w:ascii="宋体" w:hAnsi="宋体"/>
                <w:sz w:val="18"/>
                <w:szCs w:val="18"/>
              </w:rPr>
            </w:pPr>
            <w:r w:rsidRPr="00414207">
              <w:rPr>
                <w:rFonts w:ascii="宋体" w:hAnsi="宋体" w:hint="eastAsia"/>
                <w:sz w:val="18"/>
                <w:szCs w:val="18"/>
              </w:rPr>
              <w:t>2.</w:t>
            </w:r>
            <w:r w:rsidR="009C2D0B" w:rsidRPr="009C2D0B">
              <w:rPr>
                <w:rFonts w:ascii="宋体" w:hAnsi="宋体" w:hint="eastAsia"/>
                <w:sz w:val="18"/>
                <w:szCs w:val="18"/>
              </w:rPr>
              <w:t>台面：耐磨、耐腐蚀、不渗透、不粘油、高硬度、耐热、抗冲击</w:t>
            </w:r>
            <w:r w:rsidR="009C2D0B">
              <w:rPr>
                <w:rFonts w:ascii="宋体" w:hAnsi="宋体" w:hint="eastAsia"/>
                <w:sz w:val="18"/>
                <w:szCs w:val="18"/>
              </w:rPr>
              <w:t>、</w:t>
            </w:r>
            <w:r w:rsidRPr="00414207">
              <w:rPr>
                <w:rFonts w:ascii="宋体" w:hAnsi="宋体" w:hint="eastAsia"/>
                <w:sz w:val="18"/>
                <w:szCs w:val="18"/>
              </w:rPr>
              <w:t>易清洁消毒。</w:t>
            </w:r>
          </w:p>
          <w:p w:rsidR="00414207" w:rsidRPr="00414207" w:rsidRDefault="00414207" w:rsidP="00414207">
            <w:pPr>
              <w:pStyle w:val="a5"/>
              <w:ind w:firstLineChars="0" w:firstLine="0"/>
              <w:rPr>
                <w:rFonts w:ascii="宋体" w:hAnsi="宋体"/>
                <w:sz w:val="18"/>
                <w:szCs w:val="18"/>
              </w:rPr>
            </w:pPr>
            <w:r w:rsidRPr="00414207">
              <w:rPr>
                <w:rFonts w:ascii="宋体" w:hAnsi="宋体" w:hint="eastAsia"/>
                <w:sz w:val="18"/>
                <w:szCs w:val="18"/>
              </w:rPr>
              <w:t>3.底部配备带锁定装置的</w:t>
            </w:r>
            <w:proofErr w:type="gramStart"/>
            <w:r w:rsidRPr="00414207">
              <w:rPr>
                <w:rFonts w:ascii="宋体" w:hAnsi="宋体" w:hint="eastAsia"/>
                <w:sz w:val="18"/>
                <w:szCs w:val="18"/>
              </w:rPr>
              <w:t>静音万向</w:t>
            </w:r>
            <w:proofErr w:type="gramEnd"/>
            <w:r w:rsidRPr="00414207">
              <w:rPr>
                <w:rFonts w:ascii="宋体" w:hAnsi="宋体" w:hint="eastAsia"/>
                <w:sz w:val="18"/>
                <w:szCs w:val="18"/>
              </w:rPr>
              <w:t>轮</w:t>
            </w:r>
          </w:p>
          <w:p w:rsidR="00414207" w:rsidRPr="00414207" w:rsidRDefault="009C2D0B" w:rsidP="00414207">
            <w:pPr>
              <w:pStyle w:val="a5"/>
              <w:ind w:firstLineChars="0" w:firstLine="0"/>
              <w:rPr>
                <w:rFonts w:ascii="宋体" w:hAnsi="宋体"/>
                <w:sz w:val="18"/>
                <w:szCs w:val="18"/>
              </w:rPr>
            </w:pPr>
            <w:r>
              <w:rPr>
                <w:rFonts w:ascii="宋体" w:hAnsi="宋体" w:hint="eastAsia"/>
                <w:sz w:val="18"/>
                <w:szCs w:val="18"/>
              </w:rPr>
              <w:t>4</w:t>
            </w:r>
            <w:r w:rsidR="00414207" w:rsidRPr="00414207">
              <w:rPr>
                <w:rFonts w:ascii="宋体" w:hAnsi="宋体" w:hint="eastAsia"/>
                <w:sz w:val="18"/>
                <w:szCs w:val="18"/>
              </w:rPr>
              <w:t>.亮度：连续可调，最高亮度需满足深部腔道（如鼻咽部、喉部）照明需求。</w:t>
            </w:r>
          </w:p>
          <w:p w:rsidR="00414207" w:rsidRPr="00414207" w:rsidRDefault="009C2D0B" w:rsidP="00414207">
            <w:pPr>
              <w:pStyle w:val="a5"/>
              <w:ind w:firstLineChars="0" w:firstLine="0"/>
              <w:rPr>
                <w:rFonts w:ascii="宋体" w:hAnsi="宋体"/>
                <w:sz w:val="18"/>
                <w:szCs w:val="18"/>
              </w:rPr>
            </w:pPr>
            <w:r>
              <w:rPr>
                <w:rFonts w:ascii="宋体" w:hAnsi="宋体" w:hint="eastAsia"/>
                <w:sz w:val="18"/>
                <w:szCs w:val="18"/>
              </w:rPr>
              <w:t>5</w:t>
            </w:r>
            <w:r w:rsidR="00414207" w:rsidRPr="00414207">
              <w:rPr>
                <w:rFonts w:ascii="宋体" w:hAnsi="宋体" w:hint="eastAsia"/>
                <w:sz w:val="18"/>
                <w:szCs w:val="18"/>
              </w:rPr>
              <w:t>.</w:t>
            </w:r>
            <w:r>
              <w:rPr>
                <w:rFonts w:ascii="宋体" w:hAnsi="宋体" w:hint="eastAsia"/>
                <w:sz w:val="18"/>
                <w:szCs w:val="18"/>
              </w:rPr>
              <w:t>光源</w:t>
            </w:r>
            <w:r w:rsidR="00414207" w:rsidRPr="00414207">
              <w:rPr>
                <w:rFonts w:ascii="宋体" w:hAnsi="宋体" w:hint="eastAsia"/>
                <w:sz w:val="18"/>
                <w:szCs w:val="18"/>
              </w:rPr>
              <w:t>配备即时热插拔LED模块</w:t>
            </w:r>
            <w:r>
              <w:rPr>
                <w:rFonts w:ascii="宋体" w:hAnsi="宋体" w:hint="eastAsia"/>
                <w:sz w:val="18"/>
                <w:szCs w:val="18"/>
              </w:rPr>
              <w:t>，</w:t>
            </w:r>
            <w:r w:rsidR="00414207" w:rsidRPr="00414207">
              <w:rPr>
                <w:rFonts w:ascii="宋体" w:hAnsi="宋体" w:hint="eastAsia"/>
                <w:sz w:val="18"/>
                <w:szCs w:val="18"/>
              </w:rPr>
              <w:t>LED寿命≥50,000小时</w:t>
            </w:r>
            <w:r>
              <w:rPr>
                <w:rFonts w:ascii="宋体" w:hAnsi="宋体" w:hint="eastAsia"/>
                <w:sz w:val="18"/>
                <w:szCs w:val="18"/>
              </w:rPr>
              <w:t>，</w:t>
            </w:r>
            <w:r w:rsidR="00414207" w:rsidRPr="00414207">
              <w:rPr>
                <w:rFonts w:ascii="宋体" w:hAnsi="宋体" w:hint="eastAsia"/>
                <w:sz w:val="18"/>
                <w:szCs w:val="18"/>
              </w:rPr>
              <w:t>易于更换。</w:t>
            </w:r>
          </w:p>
          <w:p w:rsidR="00414207" w:rsidRPr="00414207" w:rsidRDefault="00414207" w:rsidP="00414207">
            <w:pPr>
              <w:pStyle w:val="a5"/>
              <w:ind w:firstLineChars="0" w:firstLine="0"/>
              <w:rPr>
                <w:rFonts w:ascii="宋体" w:hAnsi="宋体"/>
                <w:sz w:val="18"/>
                <w:szCs w:val="18"/>
              </w:rPr>
            </w:pPr>
            <w:r w:rsidRPr="00414207">
              <w:rPr>
                <w:rFonts w:ascii="宋体" w:hAnsi="宋体" w:hint="eastAsia"/>
                <w:sz w:val="18"/>
                <w:szCs w:val="18"/>
              </w:rPr>
              <w:t>二、负压吸引系统：</w:t>
            </w:r>
          </w:p>
          <w:p w:rsidR="00414207" w:rsidRPr="00414207" w:rsidRDefault="00414207" w:rsidP="00414207">
            <w:pPr>
              <w:pStyle w:val="a5"/>
              <w:ind w:firstLineChars="0" w:firstLine="0"/>
              <w:rPr>
                <w:rFonts w:ascii="宋体" w:hAnsi="宋体"/>
                <w:sz w:val="18"/>
                <w:szCs w:val="18"/>
              </w:rPr>
            </w:pPr>
            <w:r w:rsidRPr="00414207">
              <w:rPr>
                <w:rFonts w:ascii="宋体" w:hAnsi="宋体" w:hint="eastAsia"/>
                <w:sz w:val="18"/>
                <w:szCs w:val="18"/>
              </w:rPr>
              <w:t>1.真空度：可调范围宽，最高真空度≥0.075MPa。</w:t>
            </w:r>
          </w:p>
          <w:p w:rsidR="00414207" w:rsidRPr="00414207" w:rsidRDefault="00414207" w:rsidP="00414207">
            <w:pPr>
              <w:pStyle w:val="a5"/>
              <w:ind w:firstLineChars="0" w:firstLine="0"/>
              <w:rPr>
                <w:rFonts w:ascii="宋体" w:hAnsi="宋体"/>
                <w:sz w:val="18"/>
                <w:szCs w:val="18"/>
              </w:rPr>
            </w:pPr>
            <w:r w:rsidRPr="00414207">
              <w:rPr>
                <w:rFonts w:ascii="宋体" w:hAnsi="宋体" w:hint="eastAsia"/>
                <w:sz w:val="18"/>
                <w:szCs w:val="18"/>
              </w:rPr>
              <w:t>2.抽气速率：≥25 L/min。</w:t>
            </w:r>
          </w:p>
          <w:p w:rsidR="00414207" w:rsidRPr="00414207" w:rsidRDefault="00414207" w:rsidP="00414207">
            <w:pPr>
              <w:pStyle w:val="a5"/>
              <w:ind w:firstLineChars="0" w:firstLine="0"/>
              <w:rPr>
                <w:rFonts w:ascii="宋体" w:hAnsi="宋体"/>
                <w:sz w:val="18"/>
                <w:szCs w:val="18"/>
              </w:rPr>
            </w:pPr>
            <w:r w:rsidRPr="00414207">
              <w:rPr>
                <w:rFonts w:ascii="宋体" w:hAnsi="宋体" w:hint="eastAsia"/>
                <w:sz w:val="18"/>
                <w:szCs w:val="18"/>
              </w:rPr>
              <w:t>3.负压调节：旋钮或按键式，精确易调。</w:t>
            </w:r>
          </w:p>
          <w:p w:rsidR="00414207" w:rsidRPr="00414207" w:rsidRDefault="00414207" w:rsidP="00414207">
            <w:pPr>
              <w:pStyle w:val="a5"/>
              <w:ind w:firstLineChars="0" w:firstLine="0"/>
              <w:rPr>
                <w:rFonts w:ascii="宋体" w:hAnsi="宋体"/>
                <w:sz w:val="18"/>
                <w:szCs w:val="18"/>
              </w:rPr>
            </w:pPr>
            <w:r w:rsidRPr="00414207">
              <w:rPr>
                <w:rFonts w:ascii="宋体" w:hAnsi="宋体" w:hint="eastAsia"/>
                <w:sz w:val="18"/>
                <w:szCs w:val="18"/>
              </w:rPr>
              <w:t>4.储液瓶：透明、耐腐蚀，容积≥1000ml，</w:t>
            </w:r>
            <w:proofErr w:type="gramStart"/>
            <w:r w:rsidRPr="00414207">
              <w:rPr>
                <w:rFonts w:ascii="宋体" w:hAnsi="宋体" w:hint="eastAsia"/>
                <w:sz w:val="18"/>
                <w:szCs w:val="18"/>
              </w:rPr>
              <w:t>带防溢流</w:t>
            </w:r>
            <w:proofErr w:type="gramEnd"/>
            <w:r w:rsidRPr="00414207">
              <w:rPr>
                <w:rFonts w:ascii="宋体" w:hAnsi="宋体" w:hint="eastAsia"/>
                <w:sz w:val="18"/>
                <w:szCs w:val="18"/>
              </w:rPr>
              <w:t>保护装置，易于拆卸、清洗、消毒。</w:t>
            </w:r>
          </w:p>
          <w:p w:rsidR="00414207" w:rsidRPr="00414207" w:rsidRDefault="00414207" w:rsidP="00414207">
            <w:pPr>
              <w:pStyle w:val="a5"/>
              <w:ind w:firstLineChars="0" w:firstLine="0"/>
              <w:rPr>
                <w:rFonts w:ascii="宋体" w:hAnsi="宋体"/>
                <w:sz w:val="18"/>
                <w:szCs w:val="18"/>
              </w:rPr>
            </w:pPr>
            <w:r w:rsidRPr="00414207">
              <w:rPr>
                <w:rFonts w:ascii="宋体" w:hAnsi="宋体" w:hint="eastAsia"/>
                <w:sz w:val="18"/>
                <w:szCs w:val="18"/>
              </w:rPr>
              <w:t>5.吸引管道：防逆流设计，管道系统无死角，易于清洁消毒。</w:t>
            </w:r>
          </w:p>
          <w:p w:rsidR="00414207" w:rsidRPr="00414207" w:rsidRDefault="00414207" w:rsidP="00414207">
            <w:pPr>
              <w:pStyle w:val="a5"/>
              <w:ind w:firstLineChars="0" w:firstLine="0"/>
              <w:rPr>
                <w:rFonts w:ascii="宋体" w:hAnsi="宋体"/>
                <w:sz w:val="18"/>
                <w:szCs w:val="18"/>
              </w:rPr>
            </w:pPr>
            <w:r w:rsidRPr="00414207">
              <w:rPr>
                <w:rFonts w:ascii="宋体" w:hAnsi="宋体" w:hint="eastAsia"/>
                <w:sz w:val="18"/>
                <w:szCs w:val="18"/>
              </w:rPr>
              <w:t>三、喷雾系统：</w:t>
            </w:r>
          </w:p>
          <w:p w:rsidR="00414207" w:rsidRPr="00414207" w:rsidRDefault="00414207" w:rsidP="00414207">
            <w:pPr>
              <w:pStyle w:val="a5"/>
              <w:ind w:firstLineChars="0" w:firstLine="0"/>
              <w:rPr>
                <w:rFonts w:ascii="宋体" w:hAnsi="宋体"/>
                <w:sz w:val="18"/>
                <w:szCs w:val="18"/>
              </w:rPr>
            </w:pPr>
            <w:r w:rsidRPr="00414207">
              <w:rPr>
                <w:rFonts w:ascii="宋体" w:hAnsi="宋体" w:hint="eastAsia"/>
                <w:sz w:val="18"/>
                <w:szCs w:val="18"/>
              </w:rPr>
              <w:t>1.医用压缩空气雾化</w:t>
            </w:r>
            <w:r w:rsidR="00837B95">
              <w:rPr>
                <w:rFonts w:ascii="宋体" w:hAnsi="宋体" w:hint="eastAsia"/>
                <w:sz w:val="18"/>
                <w:szCs w:val="18"/>
              </w:rPr>
              <w:t>（优选）</w:t>
            </w:r>
            <w:r w:rsidRPr="00414207">
              <w:rPr>
                <w:rFonts w:ascii="宋体" w:hAnsi="宋体" w:hint="eastAsia"/>
                <w:sz w:val="18"/>
                <w:szCs w:val="18"/>
              </w:rPr>
              <w:t>或电动雾化。</w:t>
            </w:r>
          </w:p>
          <w:p w:rsidR="00414207" w:rsidRPr="00414207" w:rsidRDefault="00414207" w:rsidP="00414207">
            <w:pPr>
              <w:pStyle w:val="a5"/>
              <w:ind w:firstLineChars="0" w:firstLine="0"/>
              <w:rPr>
                <w:rFonts w:ascii="宋体" w:hAnsi="宋体"/>
                <w:sz w:val="18"/>
                <w:szCs w:val="18"/>
              </w:rPr>
            </w:pPr>
            <w:r w:rsidRPr="00414207">
              <w:rPr>
                <w:rFonts w:ascii="宋体" w:hAnsi="宋体" w:hint="eastAsia"/>
                <w:sz w:val="18"/>
                <w:szCs w:val="18"/>
              </w:rPr>
              <w:lastRenderedPageBreak/>
              <w:t>2.</w:t>
            </w:r>
            <w:proofErr w:type="gramStart"/>
            <w:r w:rsidRPr="00414207">
              <w:rPr>
                <w:rFonts w:ascii="宋体" w:hAnsi="宋体" w:hint="eastAsia"/>
                <w:sz w:val="18"/>
                <w:szCs w:val="18"/>
              </w:rPr>
              <w:t>药物杯</w:t>
            </w:r>
            <w:proofErr w:type="gramEnd"/>
            <w:r w:rsidRPr="00414207">
              <w:rPr>
                <w:rFonts w:ascii="宋体" w:hAnsi="宋体" w:hint="eastAsia"/>
                <w:sz w:val="18"/>
                <w:szCs w:val="18"/>
              </w:rPr>
              <w:t>容量：≥10ml。</w:t>
            </w:r>
          </w:p>
          <w:p w:rsidR="00414207" w:rsidRPr="00414207" w:rsidRDefault="00837B95" w:rsidP="00414207">
            <w:pPr>
              <w:pStyle w:val="a5"/>
              <w:ind w:firstLineChars="0" w:firstLine="0"/>
              <w:rPr>
                <w:rFonts w:ascii="宋体" w:hAnsi="宋体"/>
                <w:sz w:val="18"/>
                <w:szCs w:val="18"/>
              </w:rPr>
            </w:pPr>
            <w:r>
              <w:rPr>
                <w:rFonts w:ascii="宋体" w:hAnsi="宋体" w:hint="eastAsia"/>
                <w:sz w:val="18"/>
                <w:szCs w:val="18"/>
              </w:rPr>
              <w:t>3</w:t>
            </w:r>
            <w:r w:rsidR="00414207" w:rsidRPr="00414207">
              <w:rPr>
                <w:rFonts w:ascii="宋体" w:hAnsi="宋体" w:hint="eastAsia"/>
                <w:sz w:val="18"/>
                <w:szCs w:val="18"/>
              </w:rPr>
              <w:t>.喷雾量</w:t>
            </w:r>
            <w:r>
              <w:rPr>
                <w:rFonts w:ascii="宋体" w:hAnsi="宋体" w:hint="eastAsia"/>
                <w:sz w:val="18"/>
                <w:szCs w:val="18"/>
              </w:rPr>
              <w:t>及</w:t>
            </w:r>
            <w:r w:rsidR="00414207" w:rsidRPr="00414207">
              <w:rPr>
                <w:rFonts w:ascii="宋体" w:hAnsi="宋体" w:hint="eastAsia"/>
                <w:sz w:val="18"/>
                <w:szCs w:val="18"/>
              </w:rPr>
              <w:t>压力可调节。</w:t>
            </w:r>
          </w:p>
          <w:p w:rsidR="00414207" w:rsidRPr="00414207" w:rsidRDefault="00837B95" w:rsidP="00414207">
            <w:pPr>
              <w:pStyle w:val="a5"/>
              <w:ind w:firstLineChars="0" w:firstLine="0"/>
              <w:rPr>
                <w:rFonts w:ascii="宋体" w:hAnsi="宋体"/>
                <w:sz w:val="18"/>
                <w:szCs w:val="18"/>
              </w:rPr>
            </w:pPr>
            <w:r>
              <w:rPr>
                <w:rFonts w:ascii="宋体" w:hAnsi="宋体" w:hint="eastAsia"/>
                <w:sz w:val="18"/>
                <w:szCs w:val="18"/>
              </w:rPr>
              <w:t>4</w:t>
            </w:r>
            <w:r w:rsidR="00414207" w:rsidRPr="00414207">
              <w:rPr>
                <w:rFonts w:ascii="宋体" w:hAnsi="宋体" w:hint="eastAsia"/>
                <w:sz w:val="18"/>
                <w:szCs w:val="18"/>
              </w:rPr>
              <w:t>.喷雾头可拆卸</w:t>
            </w:r>
            <w:r>
              <w:rPr>
                <w:rFonts w:ascii="宋体" w:hAnsi="宋体" w:hint="eastAsia"/>
                <w:sz w:val="18"/>
                <w:szCs w:val="18"/>
              </w:rPr>
              <w:t>，</w:t>
            </w:r>
            <w:r w:rsidR="00414207" w:rsidRPr="00414207">
              <w:rPr>
                <w:rFonts w:ascii="宋体" w:hAnsi="宋体" w:hint="eastAsia"/>
                <w:sz w:val="18"/>
                <w:szCs w:val="18"/>
              </w:rPr>
              <w:t>可高温高压消毒或提供一次性无菌喷雾头。</w:t>
            </w:r>
          </w:p>
          <w:p w:rsidR="00414207" w:rsidRPr="00414207" w:rsidRDefault="00837B95" w:rsidP="00414207">
            <w:pPr>
              <w:pStyle w:val="a5"/>
              <w:ind w:firstLineChars="0" w:firstLine="0"/>
              <w:rPr>
                <w:rFonts w:ascii="宋体" w:hAnsi="宋体"/>
                <w:sz w:val="18"/>
                <w:szCs w:val="18"/>
              </w:rPr>
            </w:pPr>
            <w:r>
              <w:rPr>
                <w:rFonts w:ascii="宋体" w:hAnsi="宋体" w:hint="eastAsia"/>
                <w:sz w:val="18"/>
                <w:szCs w:val="18"/>
              </w:rPr>
              <w:t>5</w:t>
            </w:r>
            <w:r w:rsidR="00414207" w:rsidRPr="00414207">
              <w:rPr>
                <w:rFonts w:ascii="宋体" w:hAnsi="宋体" w:hint="eastAsia"/>
                <w:sz w:val="18"/>
                <w:szCs w:val="18"/>
              </w:rPr>
              <w:t>.器械接口：提供标准接口，方便快速连接各类耳鼻喉科检查治疗器械（如枪状</w:t>
            </w:r>
            <w:proofErr w:type="gramStart"/>
            <w:r w:rsidR="00414207" w:rsidRPr="00414207">
              <w:rPr>
                <w:rFonts w:ascii="宋体" w:hAnsi="宋体" w:hint="eastAsia"/>
                <w:sz w:val="18"/>
                <w:szCs w:val="18"/>
              </w:rPr>
              <w:t>镊</w:t>
            </w:r>
            <w:proofErr w:type="gramEnd"/>
            <w:r w:rsidR="00414207" w:rsidRPr="00414207">
              <w:rPr>
                <w:rFonts w:ascii="宋体" w:hAnsi="宋体" w:hint="eastAsia"/>
                <w:sz w:val="18"/>
                <w:szCs w:val="18"/>
              </w:rPr>
              <w:t>、吸引管、喷头、活检钳、电凝笔等）。</w:t>
            </w:r>
          </w:p>
          <w:p w:rsidR="00414207" w:rsidRPr="00414207" w:rsidRDefault="00837B95" w:rsidP="00414207">
            <w:pPr>
              <w:pStyle w:val="a5"/>
              <w:ind w:firstLineChars="0" w:firstLine="0"/>
              <w:rPr>
                <w:rFonts w:ascii="宋体" w:hAnsi="宋体"/>
                <w:sz w:val="18"/>
                <w:szCs w:val="18"/>
              </w:rPr>
            </w:pPr>
            <w:r>
              <w:rPr>
                <w:rFonts w:ascii="宋体" w:hAnsi="宋体" w:hint="eastAsia"/>
                <w:sz w:val="18"/>
                <w:szCs w:val="18"/>
              </w:rPr>
              <w:t>6</w:t>
            </w:r>
            <w:r w:rsidR="00414207" w:rsidRPr="00414207">
              <w:rPr>
                <w:rFonts w:ascii="宋体" w:hAnsi="宋体" w:hint="eastAsia"/>
                <w:sz w:val="18"/>
                <w:szCs w:val="18"/>
              </w:rPr>
              <w:t>.器械挂架：配备稳固、易取放的器械挂架或放置架。</w:t>
            </w:r>
          </w:p>
          <w:p w:rsidR="00414207" w:rsidRPr="00414207" w:rsidRDefault="00414207" w:rsidP="00414207">
            <w:pPr>
              <w:pStyle w:val="a5"/>
              <w:ind w:firstLineChars="0" w:firstLine="0"/>
              <w:rPr>
                <w:rFonts w:ascii="宋体" w:hAnsi="宋体"/>
                <w:sz w:val="18"/>
                <w:szCs w:val="18"/>
              </w:rPr>
            </w:pPr>
            <w:r w:rsidRPr="00414207">
              <w:rPr>
                <w:rFonts w:ascii="宋体" w:hAnsi="宋体" w:hint="eastAsia"/>
                <w:sz w:val="18"/>
                <w:szCs w:val="18"/>
              </w:rPr>
              <w:t>四、器械盘/工作台：</w:t>
            </w:r>
          </w:p>
          <w:p w:rsidR="00414207" w:rsidRPr="00414207" w:rsidRDefault="00414207" w:rsidP="00414207">
            <w:pPr>
              <w:pStyle w:val="a5"/>
              <w:ind w:firstLineChars="0" w:firstLine="0"/>
              <w:rPr>
                <w:rFonts w:ascii="宋体" w:hAnsi="宋体"/>
                <w:sz w:val="18"/>
                <w:szCs w:val="18"/>
              </w:rPr>
            </w:pPr>
            <w:r w:rsidRPr="00414207">
              <w:rPr>
                <w:rFonts w:ascii="宋体" w:hAnsi="宋体" w:hint="eastAsia"/>
                <w:sz w:val="18"/>
                <w:szCs w:val="18"/>
              </w:rPr>
              <w:t>靠近医师操作侧，高度适中</w:t>
            </w:r>
            <w:r w:rsidR="00D36F1D">
              <w:rPr>
                <w:rFonts w:ascii="宋体" w:hAnsi="宋体" w:hint="eastAsia"/>
                <w:sz w:val="18"/>
                <w:szCs w:val="18"/>
              </w:rPr>
              <w:t>，</w:t>
            </w:r>
            <w:r w:rsidRPr="00414207">
              <w:rPr>
                <w:rFonts w:ascii="宋体" w:hAnsi="宋体" w:hint="eastAsia"/>
                <w:sz w:val="18"/>
                <w:szCs w:val="18"/>
              </w:rPr>
              <w:t>材质耐腐蚀、易清洁</w:t>
            </w:r>
            <w:r w:rsidR="00D36F1D">
              <w:rPr>
                <w:rFonts w:ascii="宋体" w:hAnsi="宋体" w:hint="eastAsia"/>
                <w:sz w:val="18"/>
                <w:szCs w:val="18"/>
              </w:rPr>
              <w:t>，</w:t>
            </w:r>
          </w:p>
          <w:p w:rsidR="00DA10FB" w:rsidRDefault="00414207" w:rsidP="00D36F1D">
            <w:pPr>
              <w:pStyle w:val="a5"/>
              <w:ind w:firstLineChars="0" w:firstLine="0"/>
              <w:rPr>
                <w:rFonts w:ascii="宋体" w:hAnsi="宋体"/>
                <w:sz w:val="18"/>
                <w:szCs w:val="18"/>
              </w:rPr>
            </w:pPr>
            <w:r w:rsidRPr="00414207">
              <w:rPr>
                <w:rFonts w:ascii="宋体" w:hAnsi="宋体" w:hint="eastAsia"/>
                <w:sz w:val="18"/>
                <w:szCs w:val="18"/>
              </w:rPr>
              <w:t>高度或角度可调</w:t>
            </w:r>
            <w:r w:rsidR="00D36F1D">
              <w:rPr>
                <w:rFonts w:ascii="宋体" w:hAnsi="宋体" w:hint="eastAsia"/>
                <w:sz w:val="18"/>
                <w:szCs w:val="18"/>
              </w:rPr>
              <w:t>，</w:t>
            </w:r>
            <w:r w:rsidRPr="00414207">
              <w:rPr>
                <w:rFonts w:ascii="宋体" w:hAnsi="宋体" w:hint="eastAsia"/>
                <w:sz w:val="18"/>
                <w:szCs w:val="18"/>
              </w:rPr>
              <w:t>表面易于擦拭消毒。</w:t>
            </w:r>
          </w:p>
          <w:p w:rsidR="00D36F1D" w:rsidRPr="00D36F1D" w:rsidRDefault="00D36F1D" w:rsidP="00D36F1D">
            <w:pPr>
              <w:pStyle w:val="a5"/>
              <w:ind w:firstLineChars="0" w:firstLine="0"/>
              <w:rPr>
                <w:rFonts w:ascii="宋体" w:hAnsi="宋体"/>
                <w:szCs w:val="18"/>
              </w:rPr>
            </w:pPr>
            <w:r w:rsidRPr="00D36F1D">
              <w:rPr>
                <w:rFonts w:ascii="宋体" w:hAnsi="宋体" w:hint="eastAsia"/>
                <w:szCs w:val="18"/>
              </w:rPr>
              <w:t>五、配置要求：</w:t>
            </w:r>
          </w:p>
          <w:p w:rsidR="00D36F1D" w:rsidRDefault="00D36F1D" w:rsidP="00CD7906">
            <w:pPr>
              <w:pStyle w:val="a5"/>
              <w:ind w:firstLineChars="0" w:firstLine="0"/>
              <w:rPr>
                <w:rFonts w:ascii="宋体" w:hAnsi="宋体"/>
                <w:sz w:val="18"/>
                <w:szCs w:val="18"/>
              </w:rPr>
            </w:pPr>
            <w:r w:rsidRPr="00D36F1D">
              <w:rPr>
                <w:rFonts w:ascii="宋体" w:hAnsi="宋体" w:hint="eastAsia"/>
                <w:sz w:val="18"/>
                <w:szCs w:val="18"/>
              </w:rPr>
              <w:t>主机单元1套</w:t>
            </w:r>
            <w:r w:rsidR="00CD7906">
              <w:rPr>
                <w:rFonts w:ascii="宋体" w:hAnsi="宋体" w:hint="eastAsia"/>
                <w:sz w:val="18"/>
                <w:szCs w:val="18"/>
              </w:rPr>
              <w:t>、</w:t>
            </w:r>
            <w:r w:rsidRPr="00D36F1D">
              <w:rPr>
                <w:rFonts w:ascii="宋体" w:hAnsi="宋体" w:hint="eastAsia"/>
                <w:sz w:val="18"/>
                <w:szCs w:val="18"/>
              </w:rPr>
              <w:t>电动升降诊疗</w:t>
            </w:r>
            <w:proofErr w:type="gramStart"/>
            <w:r w:rsidRPr="00D36F1D">
              <w:rPr>
                <w:rFonts w:ascii="宋体" w:hAnsi="宋体" w:hint="eastAsia"/>
                <w:sz w:val="18"/>
                <w:szCs w:val="18"/>
              </w:rPr>
              <w:t>椅</w:t>
            </w:r>
            <w:proofErr w:type="gramEnd"/>
            <w:r w:rsidRPr="00D36F1D">
              <w:rPr>
                <w:rFonts w:ascii="宋体" w:hAnsi="宋体" w:hint="eastAsia"/>
                <w:sz w:val="18"/>
                <w:szCs w:val="18"/>
              </w:rPr>
              <w:t>1把</w:t>
            </w:r>
            <w:r w:rsidR="00CD7906">
              <w:rPr>
                <w:rFonts w:ascii="宋体" w:hAnsi="宋体" w:hint="eastAsia"/>
                <w:sz w:val="18"/>
                <w:szCs w:val="18"/>
              </w:rPr>
              <w:t>、</w:t>
            </w:r>
            <w:r w:rsidRPr="00D36F1D">
              <w:rPr>
                <w:rFonts w:ascii="宋体" w:hAnsi="宋体" w:hint="eastAsia"/>
                <w:sz w:val="18"/>
                <w:szCs w:val="18"/>
              </w:rPr>
              <w:t>器械盘/工作台1个</w:t>
            </w:r>
            <w:r w:rsidR="00CD7906">
              <w:rPr>
                <w:rFonts w:ascii="宋体" w:hAnsi="宋体" w:hint="eastAsia"/>
                <w:sz w:val="18"/>
                <w:szCs w:val="18"/>
              </w:rPr>
              <w:t>、</w:t>
            </w:r>
            <w:r w:rsidRPr="00D36F1D">
              <w:rPr>
                <w:rFonts w:ascii="宋体" w:hAnsi="宋体" w:hint="eastAsia"/>
                <w:sz w:val="18"/>
                <w:szCs w:val="18"/>
              </w:rPr>
              <w:t>标准附件包</w:t>
            </w:r>
            <w:r w:rsidR="00CD7906">
              <w:rPr>
                <w:rFonts w:ascii="宋体" w:hAnsi="宋体" w:hint="eastAsia"/>
                <w:sz w:val="18"/>
                <w:szCs w:val="18"/>
              </w:rPr>
              <w:t>1套：</w:t>
            </w:r>
            <w:r w:rsidRPr="00D36F1D">
              <w:rPr>
                <w:rFonts w:ascii="宋体" w:hAnsi="宋体" w:hint="eastAsia"/>
                <w:sz w:val="18"/>
                <w:szCs w:val="18"/>
              </w:rPr>
              <w:t>冷光源导光束：≥1条</w:t>
            </w:r>
            <w:r>
              <w:rPr>
                <w:rFonts w:ascii="宋体" w:hAnsi="宋体" w:hint="eastAsia"/>
                <w:sz w:val="18"/>
                <w:szCs w:val="18"/>
              </w:rPr>
              <w:t>、</w:t>
            </w:r>
            <w:r w:rsidRPr="00D36F1D">
              <w:rPr>
                <w:rFonts w:ascii="宋体" w:hAnsi="宋体" w:hint="eastAsia"/>
                <w:sz w:val="18"/>
                <w:szCs w:val="18"/>
              </w:rPr>
              <w:t>负压吸引瓶：≥1个</w:t>
            </w:r>
            <w:r w:rsidR="00CD7906">
              <w:rPr>
                <w:rFonts w:ascii="宋体" w:hAnsi="宋体" w:hint="eastAsia"/>
                <w:sz w:val="18"/>
                <w:szCs w:val="18"/>
              </w:rPr>
              <w:t>、</w:t>
            </w:r>
            <w:r w:rsidRPr="00D36F1D">
              <w:rPr>
                <w:rFonts w:ascii="宋体" w:hAnsi="宋体" w:hint="eastAsia"/>
                <w:sz w:val="18"/>
                <w:szCs w:val="18"/>
              </w:rPr>
              <w:t>吸引管（手柄+软管）：≥1套</w:t>
            </w:r>
            <w:r w:rsidR="00CD7906">
              <w:rPr>
                <w:rFonts w:ascii="宋体" w:hAnsi="宋体" w:hint="eastAsia"/>
                <w:sz w:val="18"/>
                <w:szCs w:val="18"/>
              </w:rPr>
              <w:t>、</w:t>
            </w:r>
            <w:r w:rsidRPr="00D36F1D">
              <w:rPr>
                <w:rFonts w:ascii="宋体" w:hAnsi="宋体" w:hint="eastAsia"/>
                <w:sz w:val="18"/>
                <w:szCs w:val="18"/>
              </w:rPr>
              <w:t>喷雾头：≥1个</w:t>
            </w:r>
            <w:r w:rsidR="00CD7906">
              <w:rPr>
                <w:rFonts w:ascii="宋体" w:hAnsi="宋体" w:hint="eastAsia"/>
                <w:sz w:val="18"/>
                <w:szCs w:val="18"/>
              </w:rPr>
              <w:t>、</w:t>
            </w:r>
            <w:r w:rsidRPr="00D36F1D">
              <w:rPr>
                <w:rFonts w:ascii="宋体" w:hAnsi="宋体" w:hint="eastAsia"/>
                <w:sz w:val="18"/>
                <w:szCs w:val="18"/>
              </w:rPr>
              <w:t>喷雾用连接管：≥1条</w:t>
            </w:r>
            <w:r w:rsidR="00CD7906">
              <w:rPr>
                <w:rFonts w:ascii="宋体" w:hAnsi="宋体" w:hint="eastAsia"/>
                <w:sz w:val="18"/>
                <w:szCs w:val="18"/>
              </w:rPr>
              <w:t>、</w:t>
            </w:r>
            <w:r w:rsidRPr="00D36F1D">
              <w:rPr>
                <w:rFonts w:ascii="宋体" w:hAnsi="宋体" w:hint="eastAsia"/>
                <w:sz w:val="18"/>
                <w:szCs w:val="18"/>
              </w:rPr>
              <w:t>器械挂架：1套。</w:t>
            </w:r>
          </w:p>
          <w:p w:rsidR="00CD7906" w:rsidRPr="00D36F1D" w:rsidRDefault="00CD7906" w:rsidP="00CD7906">
            <w:pPr>
              <w:pStyle w:val="a5"/>
              <w:ind w:firstLineChars="0" w:firstLine="0"/>
              <w:rPr>
                <w:rFonts w:ascii="宋体" w:hAnsi="宋体"/>
                <w:sz w:val="18"/>
                <w:szCs w:val="18"/>
              </w:rPr>
            </w:pPr>
            <w:r>
              <w:rPr>
                <w:rFonts w:ascii="宋体" w:hAnsi="宋体" w:hint="eastAsia"/>
                <w:sz w:val="18"/>
                <w:szCs w:val="18"/>
              </w:rPr>
              <w:t>六、保修不小于5年。</w:t>
            </w:r>
          </w:p>
        </w:tc>
        <w:tc>
          <w:tcPr>
            <w:tcW w:w="1134" w:type="dxa"/>
          </w:tcPr>
          <w:p w:rsidR="00DA10FB" w:rsidRDefault="008F2333" w:rsidP="00F97BB2">
            <w:pPr>
              <w:pStyle w:val="a5"/>
              <w:ind w:firstLineChars="0" w:firstLine="0"/>
              <w:rPr>
                <w:rFonts w:ascii="宋体" w:hAnsi="宋体"/>
                <w:szCs w:val="21"/>
              </w:rPr>
            </w:pPr>
            <w:r>
              <w:rPr>
                <w:rFonts w:ascii="宋体" w:hAnsi="宋体" w:hint="eastAsia"/>
                <w:szCs w:val="21"/>
              </w:rPr>
              <w:lastRenderedPageBreak/>
              <w:t>3.5万元</w:t>
            </w:r>
          </w:p>
        </w:tc>
      </w:tr>
    </w:tbl>
    <w:p w:rsidR="00596C8A" w:rsidRDefault="00596C8A" w:rsidP="00596C8A">
      <w:pPr>
        <w:widowControl/>
        <w:spacing w:line="360" w:lineRule="auto"/>
        <w:jc w:val="left"/>
        <w:rPr>
          <w:rFonts w:asciiTheme="minorEastAsia" w:hAnsiTheme="minorEastAsia" w:cs="宋体"/>
          <w:kern w:val="0"/>
          <w:sz w:val="24"/>
          <w:szCs w:val="24"/>
        </w:rPr>
      </w:pPr>
      <w:r w:rsidRPr="00201A0C">
        <w:rPr>
          <w:rFonts w:asciiTheme="minorEastAsia" w:hAnsiTheme="minorEastAsia" w:hint="eastAsia"/>
          <w:sz w:val="24"/>
          <w:szCs w:val="24"/>
        </w:rPr>
        <w:lastRenderedPageBreak/>
        <w:t>二．</w:t>
      </w:r>
      <w:r>
        <w:rPr>
          <w:rFonts w:asciiTheme="minorEastAsia" w:hAnsiTheme="minorEastAsia" w:hint="eastAsia"/>
          <w:sz w:val="24"/>
          <w:szCs w:val="24"/>
        </w:rPr>
        <w:t>投标人资格</w:t>
      </w:r>
      <w:r w:rsidRPr="00201A0C">
        <w:rPr>
          <w:rFonts w:asciiTheme="minorEastAsia" w:hAnsiTheme="minorEastAsia" w:cs="宋体"/>
          <w:kern w:val="0"/>
          <w:sz w:val="24"/>
          <w:szCs w:val="24"/>
        </w:rPr>
        <w:t>要求</w:t>
      </w:r>
      <w:r>
        <w:rPr>
          <w:rFonts w:asciiTheme="minorEastAsia" w:hAnsiTheme="minorEastAsia" w:cs="宋体" w:hint="eastAsia"/>
          <w:kern w:val="0"/>
          <w:sz w:val="24"/>
          <w:szCs w:val="24"/>
        </w:rPr>
        <w:t>:</w:t>
      </w:r>
    </w:p>
    <w:p w:rsidR="00712740" w:rsidRPr="00712740" w:rsidRDefault="00712740" w:rsidP="00712740">
      <w:pPr>
        <w:widowControl/>
        <w:spacing w:line="360" w:lineRule="auto"/>
        <w:jc w:val="left"/>
        <w:rPr>
          <w:rFonts w:asciiTheme="minorEastAsia" w:hAnsiTheme="minorEastAsia" w:cs="宋体"/>
          <w:kern w:val="0"/>
          <w:sz w:val="24"/>
          <w:szCs w:val="24"/>
        </w:rPr>
      </w:pPr>
      <w:r w:rsidRPr="00712740">
        <w:rPr>
          <w:rFonts w:asciiTheme="minorEastAsia" w:hAnsiTheme="minorEastAsia" w:cs="宋体" w:hint="eastAsia"/>
          <w:kern w:val="0"/>
          <w:sz w:val="24"/>
          <w:szCs w:val="24"/>
        </w:rPr>
        <w:t>1</w:t>
      </w:r>
      <w:r w:rsidR="00B05799">
        <w:rPr>
          <w:rFonts w:asciiTheme="minorEastAsia" w:hAnsiTheme="minorEastAsia" w:cs="宋体" w:hint="eastAsia"/>
          <w:kern w:val="0"/>
          <w:sz w:val="24"/>
          <w:szCs w:val="24"/>
        </w:rPr>
        <w:t>、</w:t>
      </w:r>
      <w:r w:rsidRPr="00712740">
        <w:rPr>
          <w:rFonts w:asciiTheme="minorEastAsia" w:hAnsiTheme="minorEastAsia" w:cs="宋体" w:hint="eastAsia"/>
          <w:kern w:val="0"/>
          <w:sz w:val="24"/>
          <w:szCs w:val="24"/>
        </w:rPr>
        <w:t>投标人具有独立承担民事责任的能力；具有良好的商业信誉和健全的财务会计制度；具有履行合同所必需的设备和专业技术能力；具有依法缴纳税收和社会保障资金的良好记录；法律、行政法规规定的其他条件。</w:t>
      </w:r>
    </w:p>
    <w:p w:rsidR="00712740" w:rsidRDefault="00712740" w:rsidP="00712740">
      <w:pPr>
        <w:widowControl/>
        <w:spacing w:line="360" w:lineRule="auto"/>
        <w:jc w:val="left"/>
        <w:rPr>
          <w:rFonts w:asciiTheme="minorEastAsia" w:hAnsiTheme="minorEastAsia" w:cs="宋体"/>
          <w:kern w:val="0"/>
          <w:sz w:val="24"/>
          <w:szCs w:val="24"/>
        </w:rPr>
      </w:pPr>
      <w:r w:rsidRPr="00712740">
        <w:rPr>
          <w:rFonts w:asciiTheme="minorEastAsia" w:hAnsiTheme="minorEastAsia" w:cs="宋体" w:hint="eastAsia"/>
          <w:kern w:val="0"/>
          <w:sz w:val="24"/>
          <w:szCs w:val="24"/>
        </w:rPr>
        <w:t>2</w:t>
      </w:r>
      <w:r w:rsidR="00B05799">
        <w:rPr>
          <w:rFonts w:asciiTheme="minorEastAsia" w:hAnsiTheme="minorEastAsia" w:cs="宋体" w:hint="eastAsia"/>
          <w:kern w:val="0"/>
          <w:sz w:val="24"/>
          <w:szCs w:val="24"/>
        </w:rPr>
        <w:t>、</w:t>
      </w:r>
      <w:r w:rsidRPr="00712740">
        <w:rPr>
          <w:rFonts w:asciiTheme="minorEastAsia" w:hAnsiTheme="minorEastAsia" w:cs="宋体" w:hint="eastAsia"/>
          <w:kern w:val="0"/>
          <w:sz w:val="24"/>
          <w:szCs w:val="24"/>
        </w:rPr>
        <w:t>单位负责人为同一人或者存在直接控股、管理关系的不同投标人，不得参加同一子包的投标。</w:t>
      </w:r>
    </w:p>
    <w:p w:rsidR="00712740" w:rsidRPr="00712740" w:rsidRDefault="00712740" w:rsidP="00712740">
      <w:pPr>
        <w:widowControl/>
        <w:spacing w:line="360" w:lineRule="auto"/>
        <w:jc w:val="left"/>
        <w:rPr>
          <w:rFonts w:asciiTheme="minorEastAsia" w:hAnsiTheme="minorEastAsia" w:cs="宋体"/>
          <w:kern w:val="0"/>
          <w:sz w:val="24"/>
          <w:szCs w:val="24"/>
        </w:rPr>
      </w:pPr>
      <w:r w:rsidRPr="00712740">
        <w:rPr>
          <w:rFonts w:asciiTheme="minorEastAsia" w:hAnsiTheme="minorEastAsia" w:cs="宋体" w:hint="eastAsia"/>
          <w:kern w:val="0"/>
          <w:sz w:val="24"/>
          <w:szCs w:val="24"/>
        </w:rPr>
        <w:t>3</w:t>
      </w:r>
      <w:r w:rsidR="00B05799">
        <w:rPr>
          <w:rFonts w:asciiTheme="minorEastAsia" w:hAnsiTheme="minorEastAsia" w:cs="宋体" w:hint="eastAsia"/>
          <w:kern w:val="0"/>
          <w:sz w:val="24"/>
          <w:szCs w:val="24"/>
        </w:rPr>
        <w:t>、</w:t>
      </w:r>
      <w:r w:rsidRPr="00712740">
        <w:rPr>
          <w:rFonts w:asciiTheme="minorEastAsia" w:hAnsiTheme="minorEastAsia" w:cs="宋体" w:hint="eastAsia"/>
          <w:kern w:val="0"/>
          <w:sz w:val="24"/>
          <w:szCs w:val="24"/>
        </w:rPr>
        <w:t>投标人未被“信用中国”（www.creditchina.gov.cn）、中国政府采购网（www.ccgp.gov.cn）列入失信被执行人、重大税收违法失信主体、政府采购严重违法失信行为记录名单。</w:t>
      </w:r>
    </w:p>
    <w:p w:rsidR="00596C8A" w:rsidRPr="00712740" w:rsidRDefault="00712740" w:rsidP="00201A0C">
      <w:pPr>
        <w:widowControl/>
        <w:spacing w:line="360" w:lineRule="auto"/>
        <w:jc w:val="left"/>
        <w:rPr>
          <w:rFonts w:asciiTheme="minorEastAsia" w:hAnsiTheme="minorEastAsia" w:cs="宋体"/>
          <w:kern w:val="0"/>
          <w:sz w:val="24"/>
          <w:szCs w:val="24"/>
        </w:rPr>
      </w:pPr>
      <w:r w:rsidRPr="00712740">
        <w:rPr>
          <w:rFonts w:asciiTheme="minorEastAsia" w:hAnsiTheme="minorEastAsia" w:cs="宋体" w:hint="eastAsia"/>
          <w:kern w:val="0"/>
          <w:sz w:val="24"/>
          <w:szCs w:val="24"/>
        </w:rPr>
        <w:t>4</w:t>
      </w:r>
      <w:r w:rsidR="00B05799">
        <w:rPr>
          <w:rFonts w:asciiTheme="minorEastAsia" w:hAnsiTheme="minorEastAsia" w:cs="宋体" w:hint="eastAsia"/>
          <w:kern w:val="0"/>
          <w:sz w:val="24"/>
          <w:szCs w:val="24"/>
        </w:rPr>
        <w:t>、</w:t>
      </w:r>
      <w:r w:rsidRPr="00712740">
        <w:rPr>
          <w:rFonts w:asciiTheme="minorEastAsia" w:hAnsiTheme="minorEastAsia" w:cs="宋体" w:hint="eastAsia"/>
          <w:kern w:val="0"/>
          <w:sz w:val="24"/>
          <w:szCs w:val="24"/>
        </w:rPr>
        <w:t>本项目不接受联合体投标，实行资格后审。</w:t>
      </w:r>
    </w:p>
    <w:p w:rsidR="00201A0C" w:rsidRDefault="001451F4" w:rsidP="00201A0C">
      <w:pPr>
        <w:widowControl/>
        <w:spacing w:line="360" w:lineRule="auto"/>
        <w:jc w:val="left"/>
        <w:rPr>
          <w:rFonts w:asciiTheme="minorEastAsia" w:hAnsiTheme="minorEastAsia" w:cs="宋体"/>
          <w:kern w:val="0"/>
          <w:sz w:val="24"/>
          <w:szCs w:val="24"/>
        </w:rPr>
      </w:pPr>
      <w:r>
        <w:rPr>
          <w:rFonts w:asciiTheme="minorEastAsia" w:hAnsiTheme="minorEastAsia" w:hint="eastAsia"/>
          <w:sz w:val="24"/>
          <w:szCs w:val="24"/>
        </w:rPr>
        <w:t>三</w:t>
      </w:r>
      <w:r w:rsidR="00DE3DA2" w:rsidRPr="00201A0C">
        <w:rPr>
          <w:rFonts w:asciiTheme="minorEastAsia" w:hAnsiTheme="minorEastAsia" w:hint="eastAsia"/>
          <w:sz w:val="24"/>
          <w:szCs w:val="24"/>
        </w:rPr>
        <w:t>．</w:t>
      </w:r>
      <w:r>
        <w:rPr>
          <w:rFonts w:asciiTheme="minorEastAsia" w:hAnsiTheme="minorEastAsia" w:hint="eastAsia"/>
          <w:sz w:val="24"/>
          <w:szCs w:val="24"/>
        </w:rPr>
        <w:t>投标</w:t>
      </w:r>
      <w:r w:rsidR="00201A0C" w:rsidRPr="00201A0C">
        <w:rPr>
          <w:rFonts w:asciiTheme="minorEastAsia" w:hAnsiTheme="minorEastAsia" w:cs="宋体"/>
          <w:kern w:val="0"/>
          <w:sz w:val="24"/>
          <w:szCs w:val="24"/>
        </w:rPr>
        <w:t>要求</w:t>
      </w:r>
      <w:r w:rsidR="004E143E">
        <w:rPr>
          <w:rFonts w:asciiTheme="minorEastAsia" w:hAnsiTheme="minorEastAsia" w:cs="宋体" w:hint="eastAsia"/>
          <w:kern w:val="0"/>
          <w:sz w:val="24"/>
          <w:szCs w:val="24"/>
        </w:rPr>
        <w:t>:</w:t>
      </w:r>
    </w:p>
    <w:p w:rsidR="00BB67BC" w:rsidRPr="00201A0C" w:rsidRDefault="001E2D05" w:rsidP="00201A0C">
      <w:pPr>
        <w:widowControl/>
        <w:spacing w:line="360" w:lineRule="auto"/>
        <w:jc w:val="left"/>
        <w:rPr>
          <w:rFonts w:asciiTheme="minorEastAsia" w:hAnsiTheme="minorEastAsia" w:cs="宋体"/>
          <w:kern w:val="0"/>
          <w:sz w:val="24"/>
          <w:szCs w:val="24"/>
        </w:rPr>
      </w:pPr>
      <w:r>
        <w:rPr>
          <w:rFonts w:asciiTheme="minorEastAsia" w:hAnsiTheme="minorEastAsia" w:cs="宋体" w:hint="eastAsia"/>
          <w:kern w:val="0"/>
          <w:sz w:val="24"/>
          <w:szCs w:val="24"/>
        </w:rPr>
        <w:t>1、</w:t>
      </w:r>
      <w:r w:rsidR="000B4243">
        <w:rPr>
          <w:rFonts w:asciiTheme="minorEastAsia" w:hAnsiTheme="minorEastAsia" w:cs="宋体" w:hint="eastAsia"/>
          <w:kern w:val="0"/>
          <w:sz w:val="24"/>
          <w:szCs w:val="24"/>
        </w:rPr>
        <w:t>希望有资质和实力的供应商</w:t>
      </w:r>
      <w:r w:rsidR="000B4243" w:rsidRPr="00201A0C">
        <w:rPr>
          <w:rFonts w:asciiTheme="minorEastAsia" w:hAnsiTheme="minorEastAsia" w:cs="宋体"/>
          <w:kern w:val="0"/>
          <w:sz w:val="24"/>
          <w:szCs w:val="24"/>
        </w:rPr>
        <w:t>参与投标</w:t>
      </w:r>
      <w:r w:rsidR="000B4243">
        <w:rPr>
          <w:rFonts w:asciiTheme="minorEastAsia" w:hAnsiTheme="minorEastAsia" w:cs="宋体" w:hint="eastAsia"/>
          <w:kern w:val="0"/>
          <w:sz w:val="24"/>
          <w:szCs w:val="24"/>
        </w:rPr>
        <w:t>；</w:t>
      </w:r>
    </w:p>
    <w:p w:rsidR="00201A0C" w:rsidRPr="00201A0C" w:rsidRDefault="00201A0C" w:rsidP="00201A0C">
      <w:pPr>
        <w:widowControl/>
        <w:spacing w:line="360" w:lineRule="auto"/>
        <w:jc w:val="left"/>
        <w:rPr>
          <w:rFonts w:asciiTheme="minorEastAsia" w:hAnsiTheme="minorEastAsia" w:cs="宋体"/>
          <w:kern w:val="0"/>
          <w:sz w:val="24"/>
          <w:szCs w:val="24"/>
        </w:rPr>
      </w:pPr>
      <w:r w:rsidRPr="00201A0C">
        <w:rPr>
          <w:rFonts w:asciiTheme="minorEastAsia" w:hAnsiTheme="minorEastAsia" w:cs="宋体"/>
          <w:kern w:val="0"/>
          <w:sz w:val="24"/>
          <w:szCs w:val="24"/>
        </w:rPr>
        <w:t>2、参与投标应提供以下资料（标书一正三副，正本须加盖红章）：</w:t>
      </w:r>
    </w:p>
    <w:p w:rsidR="00201A0C" w:rsidRPr="00201A0C" w:rsidRDefault="00201A0C" w:rsidP="00201A0C">
      <w:pPr>
        <w:widowControl/>
        <w:spacing w:line="360" w:lineRule="auto"/>
        <w:jc w:val="left"/>
        <w:rPr>
          <w:rFonts w:asciiTheme="minorEastAsia" w:hAnsiTheme="minorEastAsia" w:cs="宋体"/>
          <w:kern w:val="0"/>
          <w:sz w:val="24"/>
          <w:szCs w:val="24"/>
        </w:rPr>
      </w:pPr>
      <w:r w:rsidRPr="00201A0C">
        <w:rPr>
          <w:rFonts w:asciiTheme="minorEastAsia" w:hAnsiTheme="minorEastAsia" w:cs="宋体"/>
          <w:kern w:val="0"/>
          <w:sz w:val="24"/>
          <w:szCs w:val="24"/>
        </w:rPr>
        <w:t>2.1营业执照复印件；</w:t>
      </w:r>
    </w:p>
    <w:p w:rsidR="00201A0C" w:rsidRPr="00201A0C" w:rsidRDefault="00201A0C" w:rsidP="00201A0C">
      <w:pPr>
        <w:widowControl/>
        <w:spacing w:line="360" w:lineRule="auto"/>
        <w:jc w:val="left"/>
        <w:rPr>
          <w:rFonts w:asciiTheme="minorEastAsia" w:hAnsiTheme="minorEastAsia" w:cs="宋体"/>
          <w:kern w:val="0"/>
          <w:sz w:val="24"/>
          <w:szCs w:val="24"/>
        </w:rPr>
      </w:pPr>
      <w:r w:rsidRPr="00201A0C">
        <w:rPr>
          <w:rFonts w:asciiTheme="minorEastAsia" w:hAnsiTheme="minorEastAsia" w:cs="宋体"/>
          <w:kern w:val="0"/>
          <w:sz w:val="24"/>
          <w:szCs w:val="24"/>
        </w:rPr>
        <w:t>2.2生产企业生产许可证、经营企业经营许可证；</w:t>
      </w:r>
    </w:p>
    <w:p w:rsidR="00201A0C" w:rsidRPr="00201A0C" w:rsidRDefault="00201A0C" w:rsidP="00201A0C">
      <w:pPr>
        <w:widowControl/>
        <w:spacing w:line="360" w:lineRule="auto"/>
        <w:jc w:val="left"/>
        <w:rPr>
          <w:rFonts w:asciiTheme="minorEastAsia" w:hAnsiTheme="minorEastAsia" w:cs="宋体"/>
          <w:kern w:val="0"/>
          <w:sz w:val="24"/>
          <w:szCs w:val="24"/>
        </w:rPr>
      </w:pPr>
      <w:r w:rsidRPr="00201A0C">
        <w:rPr>
          <w:rFonts w:asciiTheme="minorEastAsia" w:hAnsiTheme="minorEastAsia" w:cs="宋体"/>
          <w:kern w:val="0"/>
          <w:sz w:val="24"/>
          <w:szCs w:val="24"/>
        </w:rPr>
        <w:t>2.3产品医疗器械注册证（如需）、医疗器械产品注册登记表及附表（如需）；</w:t>
      </w:r>
    </w:p>
    <w:p w:rsidR="00201A0C" w:rsidRPr="00201A0C" w:rsidRDefault="00201A0C" w:rsidP="00201A0C">
      <w:pPr>
        <w:widowControl/>
        <w:spacing w:line="360" w:lineRule="auto"/>
        <w:jc w:val="left"/>
        <w:rPr>
          <w:rFonts w:asciiTheme="minorEastAsia" w:hAnsiTheme="minorEastAsia" w:cs="宋体"/>
          <w:kern w:val="0"/>
          <w:sz w:val="24"/>
          <w:szCs w:val="24"/>
        </w:rPr>
      </w:pPr>
      <w:r w:rsidRPr="00201A0C">
        <w:rPr>
          <w:rFonts w:asciiTheme="minorEastAsia" w:hAnsiTheme="minorEastAsia" w:cs="宋体"/>
          <w:kern w:val="0"/>
          <w:sz w:val="24"/>
          <w:szCs w:val="24"/>
        </w:rPr>
        <w:t>2.4相关品牌产品代理授权书（复印件）；</w:t>
      </w:r>
    </w:p>
    <w:p w:rsidR="00201A0C" w:rsidRPr="00201A0C" w:rsidRDefault="00201A0C" w:rsidP="00201A0C">
      <w:pPr>
        <w:widowControl/>
        <w:spacing w:line="360" w:lineRule="auto"/>
        <w:jc w:val="left"/>
        <w:rPr>
          <w:rFonts w:asciiTheme="minorEastAsia" w:hAnsiTheme="minorEastAsia" w:cs="宋体"/>
          <w:kern w:val="0"/>
          <w:sz w:val="24"/>
          <w:szCs w:val="24"/>
        </w:rPr>
      </w:pPr>
      <w:r w:rsidRPr="00201A0C">
        <w:rPr>
          <w:rFonts w:asciiTheme="minorEastAsia" w:hAnsiTheme="minorEastAsia" w:cs="宋体"/>
          <w:kern w:val="0"/>
          <w:sz w:val="24"/>
          <w:szCs w:val="24"/>
        </w:rPr>
        <w:lastRenderedPageBreak/>
        <w:t>2.5投标代表的法人授权书及身份证复印件，并带身份证原件；</w:t>
      </w:r>
    </w:p>
    <w:p w:rsidR="00201A0C" w:rsidRPr="00201A0C" w:rsidRDefault="00201A0C" w:rsidP="00201A0C">
      <w:pPr>
        <w:widowControl/>
        <w:spacing w:line="360" w:lineRule="auto"/>
        <w:jc w:val="left"/>
        <w:rPr>
          <w:rFonts w:asciiTheme="minorEastAsia" w:hAnsiTheme="minorEastAsia" w:cs="宋体"/>
          <w:kern w:val="0"/>
          <w:sz w:val="24"/>
          <w:szCs w:val="24"/>
        </w:rPr>
      </w:pPr>
      <w:r w:rsidRPr="00201A0C">
        <w:rPr>
          <w:rFonts w:asciiTheme="minorEastAsia" w:hAnsiTheme="minorEastAsia" w:cs="宋体"/>
          <w:kern w:val="0"/>
          <w:sz w:val="24"/>
          <w:szCs w:val="24"/>
        </w:rPr>
        <w:t>2.6提供参加投标各品牌产品的</w:t>
      </w:r>
      <w:r w:rsidRPr="00023771">
        <w:rPr>
          <w:rFonts w:asciiTheme="minorEastAsia" w:hAnsiTheme="minorEastAsia" w:cs="宋体"/>
          <w:kern w:val="0"/>
          <w:sz w:val="24"/>
          <w:szCs w:val="24"/>
        </w:rPr>
        <w:t>样品</w:t>
      </w:r>
      <w:r w:rsidR="00386AD3" w:rsidRPr="00023771">
        <w:rPr>
          <w:rFonts w:asciiTheme="minorEastAsia" w:hAnsiTheme="minorEastAsia" w:cs="宋体" w:hint="eastAsia"/>
          <w:kern w:val="0"/>
          <w:sz w:val="24"/>
          <w:szCs w:val="24"/>
        </w:rPr>
        <w:t>（彩页）</w:t>
      </w:r>
      <w:r w:rsidRPr="00F97BB2">
        <w:rPr>
          <w:rFonts w:asciiTheme="minorEastAsia" w:hAnsiTheme="minorEastAsia" w:cs="宋体"/>
          <w:kern w:val="0"/>
          <w:sz w:val="24"/>
          <w:szCs w:val="24"/>
        </w:rPr>
        <w:t>；</w:t>
      </w:r>
    </w:p>
    <w:p w:rsidR="00201A0C" w:rsidRPr="00201A0C" w:rsidRDefault="00201A0C" w:rsidP="00201A0C">
      <w:pPr>
        <w:widowControl/>
        <w:spacing w:line="360" w:lineRule="auto"/>
        <w:jc w:val="left"/>
        <w:rPr>
          <w:rFonts w:asciiTheme="minorEastAsia" w:hAnsiTheme="minorEastAsia" w:cs="宋体"/>
          <w:kern w:val="0"/>
          <w:sz w:val="24"/>
          <w:szCs w:val="24"/>
        </w:rPr>
      </w:pPr>
      <w:r w:rsidRPr="00201A0C">
        <w:rPr>
          <w:rFonts w:asciiTheme="minorEastAsia" w:hAnsiTheme="minorEastAsia" w:cs="宋体"/>
          <w:kern w:val="0"/>
          <w:sz w:val="24"/>
          <w:szCs w:val="24"/>
        </w:rPr>
        <w:t>2.7产品质量保证书、廉洁承诺书；</w:t>
      </w:r>
    </w:p>
    <w:p w:rsidR="00201A0C" w:rsidRPr="00201A0C" w:rsidRDefault="00201A0C" w:rsidP="00201A0C">
      <w:pPr>
        <w:widowControl/>
        <w:spacing w:line="360" w:lineRule="auto"/>
        <w:jc w:val="left"/>
        <w:rPr>
          <w:rFonts w:asciiTheme="minorEastAsia" w:hAnsiTheme="minorEastAsia" w:cs="宋体"/>
          <w:kern w:val="0"/>
          <w:sz w:val="24"/>
          <w:szCs w:val="24"/>
        </w:rPr>
      </w:pPr>
      <w:r w:rsidRPr="00201A0C">
        <w:rPr>
          <w:rFonts w:asciiTheme="minorEastAsia" w:hAnsiTheme="minorEastAsia" w:cs="宋体"/>
          <w:kern w:val="0"/>
          <w:sz w:val="24"/>
          <w:szCs w:val="24"/>
        </w:rPr>
        <w:t>2.8投标一览表及投标报价表，配件及耗材报价表；</w:t>
      </w:r>
    </w:p>
    <w:p w:rsidR="00201A0C" w:rsidRPr="00201A0C" w:rsidRDefault="00201A0C" w:rsidP="00201A0C">
      <w:pPr>
        <w:widowControl/>
        <w:spacing w:line="360" w:lineRule="auto"/>
        <w:jc w:val="left"/>
        <w:rPr>
          <w:rFonts w:asciiTheme="minorEastAsia" w:hAnsiTheme="minorEastAsia" w:cs="宋体"/>
          <w:kern w:val="0"/>
          <w:sz w:val="24"/>
          <w:szCs w:val="24"/>
        </w:rPr>
      </w:pPr>
      <w:r w:rsidRPr="00201A0C">
        <w:rPr>
          <w:rFonts w:asciiTheme="minorEastAsia" w:hAnsiTheme="minorEastAsia" w:cs="宋体"/>
          <w:kern w:val="0"/>
          <w:sz w:val="24"/>
          <w:szCs w:val="24"/>
        </w:rPr>
        <w:t>2.9</w:t>
      </w:r>
      <w:r w:rsidR="008139C4">
        <w:rPr>
          <w:rFonts w:asciiTheme="minorEastAsia" w:hAnsiTheme="minorEastAsia" w:cs="宋体" w:hint="eastAsia"/>
          <w:kern w:val="0"/>
          <w:sz w:val="24"/>
          <w:szCs w:val="24"/>
        </w:rPr>
        <w:t>投标</w:t>
      </w:r>
      <w:r w:rsidRPr="00201A0C">
        <w:rPr>
          <w:rFonts w:asciiTheme="minorEastAsia" w:hAnsiTheme="minorEastAsia" w:cs="宋体"/>
          <w:kern w:val="0"/>
          <w:sz w:val="24"/>
          <w:szCs w:val="24"/>
        </w:rPr>
        <w:t>产品业绩（提供合同复印件）；</w:t>
      </w:r>
    </w:p>
    <w:p w:rsidR="00201A0C" w:rsidRPr="00201A0C" w:rsidRDefault="00201A0C" w:rsidP="00201A0C">
      <w:pPr>
        <w:widowControl/>
        <w:spacing w:line="360" w:lineRule="auto"/>
        <w:jc w:val="left"/>
        <w:rPr>
          <w:rFonts w:asciiTheme="minorEastAsia" w:hAnsiTheme="minorEastAsia" w:cs="宋体"/>
          <w:kern w:val="0"/>
          <w:sz w:val="24"/>
          <w:szCs w:val="24"/>
        </w:rPr>
      </w:pPr>
      <w:r w:rsidRPr="00201A0C">
        <w:rPr>
          <w:rFonts w:asciiTheme="minorEastAsia" w:hAnsiTheme="minorEastAsia" w:cs="宋体"/>
          <w:kern w:val="0"/>
          <w:sz w:val="24"/>
          <w:szCs w:val="24"/>
        </w:rPr>
        <w:t>2.10 售后服务承诺及培训计划；</w:t>
      </w:r>
    </w:p>
    <w:p w:rsidR="00201A0C" w:rsidRPr="00201A0C" w:rsidRDefault="00201A0C" w:rsidP="00201A0C">
      <w:pPr>
        <w:widowControl/>
        <w:spacing w:line="360" w:lineRule="auto"/>
        <w:jc w:val="left"/>
        <w:rPr>
          <w:rFonts w:asciiTheme="minorEastAsia" w:hAnsiTheme="minorEastAsia" w:cs="宋体"/>
          <w:kern w:val="0"/>
          <w:sz w:val="24"/>
          <w:szCs w:val="24"/>
        </w:rPr>
      </w:pPr>
      <w:r w:rsidRPr="00201A0C">
        <w:rPr>
          <w:rFonts w:asciiTheme="minorEastAsia" w:hAnsiTheme="minorEastAsia" w:cs="宋体"/>
          <w:kern w:val="0"/>
          <w:sz w:val="24"/>
          <w:szCs w:val="24"/>
        </w:rPr>
        <w:t>2.11 标书文件需装订成册，不接收活页形式或通过夹子成型的标书。</w:t>
      </w:r>
    </w:p>
    <w:p w:rsidR="00201A0C" w:rsidRPr="00201A0C" w:rsidRDefault="00201A0C" w:rsidP="00201A0C">
      <w:pPr>
        <w:widowControl/>
        <w:spacing w:line="360" w:lineRule="auto"/>
        <w:jc w:val="left"/>
        <w:rPr>
          <w:rFonts w:asciiTheme="minorEastAsia" w:hAnsiTheme="minorEastAsia" w:cs="宋体"/>
          <w:kern w:val="0"/>
          <w:sz w:val="24"/>
          <w:szCs w:val="24"/>
        </w:rPr>
      </w:pPr>
      <w:r w:rsidRPr="00201A0C">
        <w:rPr>
          <w:rFonts w:asciiTheme="minorEastAsia" w:hAnsiTheme="minorEastAsia" w:cs="宋体"/>
          <w:kern w:val="0"/>
          <w:sz w:val="24"/>
          <w:szCs w:val="24"/>
        </w:rPr>
        <w:t>3</w:t>
      </w:r>
      <w:r w:rsidR="006103B4">
        <w:rPr>
          <w:rFonts w:asciiTheme="minorEastAsia" w:hAnsiTheme="minorEastAsia" w:cs="宋体"/>
          <w:kern w:val="0"/>
          <w:sz w:val="24"/>
          <w:szCs w:val="24"/>
        </w:rPr>
        <w:t>、请符合资格的投标人到宁波大学附属人民医院采购中心</w:t>
      </w:r>
      <w:r w:rsidR="008573FB">
        <w:rPr>
          <w:rFonts w:asciiTheme="minorEastAsia" w:hAnsiTheme="minorEastAsia" w:cs="宋体" w:hint="eastAsia"/>
          <w:kern w:val="0"/>
          <w:sz w:val="24"/>
          <w:szCs w:val="24"/>
        </w:rPr>
        <w:t>报名</w:t>
      </w:r>
      <w:r w:rsidRPr="00201A0C">
        <w:rPr>
          <w:rFonts w:asciiTheme="minorEastAsia" w:hAnsiTheme="minorEastAsia" w:cs="宋体"/>
          <w:kern w:val="0"/>
          <w:sz w:val="24"/>
          <w:szCs w:val="24"/>
        </w:rPr>
        <w:t>，联系人：蔡老师、肖老师，联系电话：0574-87016979。报名截止时间202</w:t>
      </w:r>
      <w:r w:rsidR="006103B4">
        <w:rPr>
          <w:rFonts w:asciiTheme="minorEastAsia" w:hAnsiTheme="minorEastAsia" w:cs="宋体" w:hint="eastAsia"/>
          <w:kern w:val="0"/>
          <w:sz w:val="24"/>
          <w:szCs w:val="24"/>
        </w:rPr>
        <w:t>5</w:t>
      </w:r>
      <w:r w:rsidRPr="00201A0C">
        <w:rPr>
          <w:rFonts w:asciiTheme="minorEastAsia" w:hAnsiTheme="minorEastAsia" w:cs="宋体"/>
          <w:kern w:val="0"/>
          <w:sz w:val="24"/>
          <w:szCs w:val="24"/>
        </w:rPr>
        <w:t>年</w:t>
      </w:r>
      <w:r w:rsidR="009F6871">
        <w:rPr>
          <w:rFonts w:asciiTheme="minorEastAsia" w:hAnsiTheme="minorEastAsia" w:cs="宋体" w:hint="eastAsia"/>
          <w:kern w:val="0"/>
          <w:sz w:val="24"/>
          <w:szCs w:val="24"/>
        </w:rPr>
        <w:t>7</w:t>
      </w:r>
      <w:r w:rsidRPr="00C84A3C">
        <w:rPr>
          <w:rFonts w:asciiTheme="minorEastAsia" w:hAnsiTheme="minorEastAsia" w:cs="宋体"/>
          <w:kern w:val="0"/>
          <w:sz w:val="24"/>
          <w:szCs w:val="24"/>
        </w:rPr>
        <w:t>月</w:t>
      </w:r>
      <w:r w:rsidR="001D28BA">
        <w:rPr>
          <w:rFonts w:asciiTheme="minorEastAsia" w:hAnsiTheme="minorEastAsia" w:cs="宋体" w:hint="eastAsia"/>
          <w:kern w:val="0"/>
          <w:sz w:val="24"/>
          <w:szCs w:val="24"/>
        </w:rPr>
        <w:t>28</w:t>
      </w:r>
      <w:r w:rsidRPr="00C84A3C">
        <w:rPr>
          <w:rFonts w:asciiTheme="minorEastAsia" w:hAnsiTheme="minorEastAsia" w:cs="宋体"/>
          <w:kern w:val="0"/>
          <w:sz w:val="24"/>
          <w:szCs w:val="24"/>
        </w:rPr>
        <w:t>日</w:t>
      </w:r>
      <w:r w:rsidR="001D28BA">
        <w:rPr>
          <w:rFonts w:asciiTheme="minorEastAsia" w:hAnsiTheme="minorEastAsia" w:cs="宋体" w:hint="eastAsia"/>
          <w:kern w:val="0"/>
          <w:sz w:val="24"/>
          <w:szCs w:val="24"/>
        </w:rPr>
        <w:t>8</w:t>
      </w:r>
      <w:r w:rsidRPr="00C84A3C">
        <w:rPr>
          <w:rFonts w:asciiTheme="minorEastAsia" w:hAnsiTheme="minorEastAsia" w:cs="宋体"/>
          <w:kern w:val="0"/>
          <w:sz w:val="24"/>
          <w:szCs w:val="24"/>
        </w:rPr>
        <w:t>时</w:t>
      </w:r>
      <w:r w:rsidRPr="00201A0C">
        <w:rPr>
          <w:rFonts w:asciiTheme="minorEastAsia" w:hAnsiTheme="minorEastAsia" w:cs="宋体"/>
          <w:kern w:val="0"/>
          <w:sz w:val="24"/>
          <w:szCs w:val="24"/>
        </w:rPr>
        <w:t>。</w:t>
      </w:r>
    </w:p>
    <w:p w:rsidR="00201A0C" w:rsidRPr="00201A0C" w:rsidRDefault="00201A0C" w:rsidP="00201A0C">
      <w:pPr>
        <w:widowControl/>
        <w:spacing w:line="360" w:lineRule="auto"/>
        <w:jc w:val="left"/>
        <w:rPr>
          <w:rFonts w:asciiTheme="minorEastAsia" w:hAnsiTheme="minorEastAsia" w:cs="宋体"/>
          <w:kern w:val="0"/>
          <w:sz w:val="24"/>
          <w:szCs w:val="24"/>
        </w:rPr>
      </w:pPr>
      <w:r w:rsidRPr="00201A0C">
        <w:rPr>
          <w:rFonts w:asciiTheme="minorEastAsia" w:hAnsiTheme="minorEastAsia" w:cs="宋体"/>
          <w:kern w:val="0"/>
          <w:sz w:val="24"/>
          <w:szCs w:val="24"/>
        </w:rPr>
        <w:t>4、本次议标定于</w:t>
      </w:r>
      <w:r w:rsidRPr="0043548A">
        <w:rPr>
          <w:rFonts w:asciiTheme="minorEastAsia" w:hAnsiTheme="minorEastAsia" w:cs="宋体"/>
          <w:kern w:val="0"/>
          <w:sz w:val="24"/>
          <w:szCs w:val="24"/>
        </w:rPr>
        <w:t>202</w:t>
      </w:r>
      <w:r w:rsidR="006103B4">
        <w:rPr>
          <w:rFonts w:asciiTheme="minorEastAsia" w:hAnsiTheme="minorEastAsia" w:cs="宋体" w:hint="eastAsia"/>
          <w:kern w:val="0"/>
          <w:sz w:val="24"/>
          <w:szCs w:val="24"/>
        </w:rPr>
        <w:t>5</w:t>
      </w:r>
      <w:r w:rsidRPr="0043548A">
        <w:rPr>
          <w:rFonts w:asciiTheme="minorEastAsia" w:hAnsiTheme="minorEastAsia" w:cs="宋体"/>
          <w:kern w:val="0"/>
          <w:sz w:val="24"/>
          <w:szCs w:val="24"/>
        </w:rPr>
        <w:t>年</w:t>
      </w:r>
      <w:r w:rsidR="009F6871">
        <w:rPr>
          <w:rFonts w:asciiTheme="minorEastAsia" w:hAnsiTheme="minorEastAsia" w:cs="宋体" w:hint="eastAsia"/>
          <w:kern w:val="0"/>
          <w:sz w:val="24"/>
          <w:szCs w:val="24"/>
        </w:rPr>
        <w:t>7</w:t>
      </w:r>
      <w:r w:rsidRPr="00C84A3C">
        <w:rPr>
          <w:rFonts w:asciiTheme="minorEastAsia" w:hAnsiTheme="minorEastAsia" w:cs="宋体"/>
          <w:kern w:val="0"/>
          <w:sz w:val="24"/>
          <w:szCs w:val="24"/>
        </w:rPr>
        <w:t>月</w:t>
      </w:r>
      <w:r w:rsidR="001D28BA">
        <w:rPr>
          <w:rFonts w:asciiTheme="minorEastAsia" w:hAnsiTheme="minorEastAsia" w:cs="宋体" w:hint="eastAsia"/>
          <w:kern w:val="0"/>
          <w:sz w:val="24"/>
          <w:szCs w:val="24"/>
        </w:rPr>
        <w:t>28</w:t>
      </w:r>
      <w:r w:rsidRPr="00C84A3C">
        <w:rPr>
          <w:rFonts w:asciiTheme="minorEastAsia" w:hAnsiTheme="minorEastAsia" w:cs="宋体"/>
          <w:kern w:val="0"/>
          <w:sz w:val="24"/>
          <w:szCs w:val="24"/>
        </w:rPr>
        <w:t>日</w:t>
      </w:r>
      <w:r w:rsidR="001D28BA">
        <w:rPr>
          <w:rFonts w:asciiTheme="minorEastAsia" w:hAnsiTheme="minorEastAsia" w:cs="宋体" w:hint="eastAsia"/>
          <w:kern w:val="0"/>
          <w:sz w:val="24"/>
          <w:szCs w:val="24"/>
        </w:rPr>
        <w:t>9</w:t>
      </w:r>
      <w:r w:rsidR="003152A4" w:rsidRPr="00C84A3C">
        <w:rPr>
          <w:rFonts w:asciiTheme="minorEastAsia" w:hAnsiTheme="minorEastAsia" w:cs="宋体" w:hint="eastAsia"/>
          <w:kern w:val="0"/>
          <w:sz w:val="24"/>
          <w:szCs w:val="24"/>
        </w:rPr>
        <w:t>时</w:t>
      </w:r>
      <w:r w:rsidRPr="00201A0C">
        <w:rPr>
          <w:rFonts w:asciiTheme="minorEastAsia" w:hAnsiTheme="minorEastAsia" w:cs="宋体"/>
          <w:kern w:val="0"/>
          <w:sz w:val="24"/>
          <w:szCs w:val="24"/>
        </w:rPr>
        <w:t>，地点：</w:t>
      </w:r>
      <w:r w:rsidR="005136AA">
        <w:rPr>
          <w:rFonts w:asciiTheme="minorEastAsia" w:hAnsiTheme="minorEastAsia" w:cs="宋体" w:hint="eastAsia"/>
          <w:kern w:val="0"/>
          <w:sz w:val="24"/>
          <w:szCs w:val="24"/>
        </w:rPr>
        <w:t>宁波市</w:t>
      </w:r>
      <w:r w:rsidR="001451F4">
        <w:rPr>
          <w:rFonts w:asciiTheme="minorEastAsia" w:hAnsiTheme="minorEastAsia" w:cs="宋体" w:hint="eastAsia"/>
          <w:kern w:val="0"/>
          <w:sz w:val="24"/>
          <w:szCs w:val="24"/>
        </w:rPr>
        <w:t>百丈东路251号，宁波大学附属人民医院</w:t>
      </w:r>
      <w:r w:rsidRPr="00201A0C">
        <w:rPr>
          <w:rFonts w:asciiTheme="minorEastAsia" w:hAnsiTheme="minorEastAsia" w:cs="宋体"/>
          <w:kern w:val="0"/>
          <w:sz w:val="24"/>
          <w:szCs w:val="24"/>
        </w:rPr>
        <w:t>16号楼</w:t>
      </w:r>
      <w:r w:rsidR="001768E2">
        <w:rPr>
          <w:rFonts w:asciiTheme="minorEastAsia" w:hAnsiTheme="minorEastAsia" w:cs="宋体" w:hint="eastAsia"/>
          <w:kern w:val="0"/>
          <w:sz w:val="24"/>
          <w:szCs w:val="24"/>
        </w:rPr>
        <w:t>2</w:t>
      </w:r>
      <w:r w:rsidR="00B72526">
        <w:rPr>
          <w:rFonts w:asciiTheme="minorEastAsia" w:hAnsiTheme="minorEastAsia" w:cs="宋体" w:hint="eastAsia"/>
          <w:kern w:val="0"/>
          <w:sz w:val="24"/>
          <w:szCs w:val="24"/>
        </w:rPr>
        <w:t>楼</w:t>
      </w:r>
      <w:r w:rsidR="001768E2">
        <w:rPr>
          <w:rFonts w:asciiTheme="minorEastAsia" w:hAnsiTheme="minorEastAsia" w:cs="宋体" w:hint="eastAsia"/>
          <w:kern w:val="0"/>
          <w:sz w:val="24"/>
          <w:szCs w:val="24"/>
        </w:rPr>
        <w:t>218</w:t>
      </w:r>
      <w:r w:rsidRPr="00201A0C">
        <w:rPr>
          <w:rFonts w:asciiTheme="minorEastAsia" w:hAnsiTheme="minorEastAsia" w:cs="宋体"/>
          <w:kern w:val="0"/>
          <w:sz w:val="24"/>
          <w:szCs w:val="24"/>
        </w:rPr>
        <w:t>会议室。</w:t>
      </w:r>
    </w:p>
    <w:p w:rsidR="00201A0C" w:rsidRPr="00201A0C" w:rsidRDefault="008573FB" w:rsidP="00201A0C">
      <w:pPr>
        <w:widowControl/>
        <w:spacing w:line="360" w:lineRule="auto"/>
        <w:jc w:val="left"/>
        <w:rPr>
          <w:rFonts w:asciiTheme="minorEastAsia" w:hAnsiTheme="minorEastAsia" w:cs="宋体"/>
          <w:kern w:val="0"/>
          <w:sz w:val="24"/>
          <w:szCs w:val="24"/>
        </w:rPr>
      </w:pPr>
      <w:r>
        <w:rPr>
          <w:rFonts w:asciiTheme="minorEastAsia" w:hAnsiTheme="minorEastAsia" w:cs="宋体" w:hint="eastAsia"/>
          <w:kern w:val="0"/>
          <w:sz w:val="24"/>
          <w:szCs w:val="24"/>
        </w:rPr>
        <w:t>5</w:t>
      </w:r>
      <w:r w:rsidR="00201A0C" w:rsidRPr="00201A0C">
        <w:rPr>
          <w:rFonts w:asciiTheme="minorEastAsia" w:hAnsiTheme="minorEastAsia" w:cs="宋体" w:hint="eastAsia"/>
          <w:kern w:val="0"/>
          <w:sz w:val="24"/>
          <w:szCs w:val="24"/>
        </w:rPr>
        <w:t>、</w:t>
      </w:r>
      <w:r w:rsidR="00201A0C" w:rsidRPr="00201A0C">
        <w:rPr>
          <w:rFonts w:asciiTheme="minorEastAsia" w:hAnsiTheme="minorEastAsia" w:hint="eastAsia"/>
          <w:sz w:val="24"/>
          <w:szCs w:val="24"/>
        </w:rPr>
        <w:t>我院为无烟医院，文明单位，院区内严禁吸烟，并要求严格做好垃圾分类，请投标人自觉遵守。</w:t>
      </w:r>
    </w:p>
    <w:p w:rsidR="00201A0C" w:rsidRPr="00201A0C" w:rsidRDefault="001451F4" w:rsidP="00201A0C">
      <w:pPr>
        <w:widowControl/>
        <w:spacing w:line="360" w:lineRule="auto"/>
        <w:jc w:val="left"/>
        <w:rPr>
          <w:rFonts w:asciiTheme="minorEastAsia" w:hAnsiTheme="minorEastAsia" w:cs="宋体"/>
          <w:kern w:val="0"/>
          <w:sz w:val="24"/>
          <w:szCs w:val="24"/>
        </w:rPr>
      </w:pPr>
      <w:r>
        <w:rPr>
          <w:rFonts w:asciiTheme="minorEastAsia" w:hAnsiTheme="minorEastAsia" w:hint="eastAsia"/>
          <w:sz w:val="24"/>
          <w:szCs w:val="24"/>
        </w:rPr>
        <w:t>四</w:t>
      </w:r>
      <w:r w:rsidR="00496774">
        <w:rPr>
          <w:rFonts w:asciiTheme="minorEastAsia" w:hAnsiTheme="minorEastAsia" w:hint="eastAsia"/>
          <w:sz w:val="24"/>
          <w:szCs w:val="24"/>
        </w:rPr>
        <w:t>.</w:t>
      </w:r>
      <w:r w:rsidR="00201A0C" w:rsidRPr="00201A0C">
        <w:rPr>
          <w:rFonts w:asciiTheme="minorEastAsia" w:hAnsiTheme="minorEastAsia"/>
          <w:sz w:val="24"/>
          <w:szCs w:val="24"/>
        </w:rPr>
        <w:t>评标方法</w:t>
      </w:r>
    </w:p>
    <w:p w:rsidR="00DE3DA2" w:rsidRPr="00201A0C" w:rsidRDefault="00201A0C" w:rsidP="003152A4">
      <w:pPr>
        <w:widowControl/>
        <w:spacing w:line="360" w:lineRule="auto"/>
        <w:jc w:val="left"/>
        <w:rPr>
          <w:rFonts w:asciiTheme="minorEastAsia" w:hAnsiTheme="minorEastAsia" w:cs="宋体"/>
          <w:kern w:val="0"/>
          <w:sz w:val="24"/>
          <w:szCs w:val="24"/>
        </w:rPr>
      </w:pPr>
      <w:r w:rsidRPr="00201A0C">
        <w:rPr>
          <w:rFonts w:asciiTheme="minorEastAsia" w:hAnsiTheme="minorEastAsia" w:cs="宋体"/>
          <w:kern w:val="0"/>
          <w:sz w:val="24"/>
          <w:szCs w:val="24"/>
        </w:rPr>
        <w:t>本次采购采用议标的方式，采用综合评分法，中标结果以宁波大学附属人民医院外网公示、电话通知为准。</w:t>
      </w:r>
    </w:p>
    <w:p w:rsidR="00201A0C" w:rsidRPr="00201A0C" w:rsidRDefault="001451F4" w:rsidP="003152A4">
      <w:pPr>
        <w:widowControl/>
        <w:spacing w:line="360" w:lineRule="auto"/>
        <w:jc w:val="left"/>
        <w:rPr>
          <w:rFonts w:asciiTheme="minorEastAsia" w:hAnsiTheme="minorEastAsia" w:cs="宋体"/>
          <w:kern w:val="0"/>
          <w:sz w:val="24"/>
          <w:szCs w:val="24"/>
        </w:rPr>
      </w:pPr>
      <w:r>
        <w:rPr>
          <w:rFonts w:asciiTheme="minorEastAsia" w:hAnsiTheme="minorEastAsia" w:cs="宋体" w:hint="eastAsia"/>
          <w:kern w:val="0"/>
          <w:sz w:val="24"/>
          <w:szCs w:val="24"/>
        </w:rPr>
        <w:t>五</w:t>
      </w:r>
      <w:r w:rsidR="00496774">
        <w:rPr>
          <w:rFonts w:asciiTheme="minorEastAsia" w:hAnsiTheme="minorEastAsia" w:cs="宋体" w:hint="eastAsia"/>
          <w:kern w:val="0"/>
          <w:sz w:val="24"/>
          <w:szCs w:val="24"/>
        </w:rPr>
        <w:t>.</w:t>
      </w:r>
      <w:r w:rsidR="00201A0C" w:rsidRPr="00201A0C">
        <w:rPr>
          <w:rFonts w:asciiTheme="minorEastAsia" w:hAnsiTheme="minorEastAsia" w:cs="宋体"/>
          <w:kern w:val="0"/>
          <w:sz w:val="24"/>
          <w:szCs w:val="24"/>
        </w:rPr>
        <w:t>商务条款</w:t>
      </w:r>
    </w:p>
    <w:p w:rsidR="00201A0C" w:rsidRPr="00201A0C" w:rsidRDefault="00201A0C" w:rsidP="003152A4">
      <w:pPr>
        <w:widowControl/>
        <w:spacing w:line="360" w:lineRule="auto"/>
        <w:jc w:val="left"/>
        <w:rPr>
          <w:rFonts w:asciiTheme="minorEastAsia" w:hAnsiTheme="minorEastAsia" w:cs="宋体"/>
          <w:kern w:val="0"/>
          <w:sz w:val="24"/>
          <w:szCs w:val="24"/>
        </w:rPr>
      </w:pPr>
      <w:r w:rsidRPr="00201A0C">
        <w:rPr>
          <w:rFonts w:asciiTheme="minorEastAsia" w:hAnsiTheme="minorEastAsia" w:cs="宋体"/>
          <w:kern w:val="0"/>
          <w:sz w:val="24"/>
          <w:szCs w:val="24"/>
        </w:rPr>
        <w:t>交货方式：按院方实际需要供货。</w:t>
      </w:r>
    </w:p>
    <w:p w:rsidR="00201A0C" w:rsidRPr="00201A0C" w:rsidRDefault="00201A0C" w:rsidP="003152A4">
      <w:pPr>
        <w:widowControl/>
        <w:spacing w:line="360" w:lineRule="auto"/>
        <w:jc w:val="left"/>
        <w:rPr>
          <w:rFonts w:asciiTheme="minorEastAsia" w:hAnsiTheme="minorEastAsia" w:cs="宋体"/>
          <w:kern w:val="0"/>
          <w:sz w:val="24"/>
          <w:szCs w:val="24"/>
        </w:rPr>
      </w:pPr>
      <w:r w:rsidRPr="00201A0C">
        <w:rPr>
          <w:rFonts w:asciiTheme="minorEastAsia" w:hAnsiTheme="minorEastAsia" w:cs="宋体"/>
          <w:kern w:val="0"/>
          <w:sz w:val="24"/>
          <w:szCs w:val="24"/>
        </w:rPr>
        <w:t>交货时间：</w:t>
      </w:r>
      <w:r w:rsidR="00D36F1D">
        <w:rPr>
          <w:rFonts w:asciiTheme="minorEastAsia" w:hAnsiTheme="minorEastAsia" w:cs="宋体" w:hint="eastAsia"/>
          <w:kern w:val="0"/>
          <w:sz w:val="24"/>
          <w:szCs w:val="24"/>
        </w:rPr>
        <w:t>接院方通知</w:t>
      </w:r>
      <w:r w:rsidR="00341E18">
        <w:rPr>
          <w:rFonts w:asciiTheme="minorEastAsia" w:hAnsiTheme="minorEastAsia" w:cs="宋体" w:hint="eastAsia"/>
          <w:kern w:val="0"/>
          <w:sz w:val="24"/>
          <w:szCs w:val="24"/>
        </w:rPr>
        <w:t>3</w:t>
      </w:r>
      <w:r w:rsidR="00987CA8">
        <w:rPr>
          <w:rFonts w:asciiTheme="minorEastAsia" w:hAnsiTheme="minorEastAsia" w:cs="宋体" w:hint="eastAsia"/>
          <w:kern w:val="0"/>
          <w:sz w:val="24"/>
          <w:szCs w:val="24"/>
        </w:rPr>
        <w:t>0</w:t>
      </w:r>
      <w:r w:rsidR="00B67168" w:rsidRPr="00B67168">
        <w:rPr>
          <w:rFonts w:asciiTheme="minorEastAsia" w:hAnsiTheme="minorEastAsia" w:cs="宋体" w:hint="eastAsia"/>
          <w:kern w:val="0"/>
          <w:sz w:val="24"/>
          <w:szCs w:val="24"/>
        </w:rPr>
        <w:t>天内全部</w:t>
      </w:r>
      <w:r w:rsidR="00987CA8">
        <w:rPr>
          <w:rFonts w:asciiTheme="minorEastAsia" w:hAnsiTheme="minorEastAsia" w:cs="宋体" w:hint="eastAsia"/>
          <w:kern w:val="0"/>
          <w:sz w:val="24"/>
          <w:szCs w:val="24"/>
        </w:rPr>
        <w:t>安装</w:t>
      </w:r>
      <w:r w:rsidR="00987CA8" w:rsidRPr="00B67168">
        <w:rPr>
          <w:rFonts w:asciiTheme="minorEastAsia" w:hAnsiTheme="minorEastAsia" w:cs="宋体" w:hint="eastAsia"/>
          <w:kern w:val="0"/>
          <w:sz w:val="24"/>
          <w:szCs w:val="24"/>
        </w:rPr>
        <w:t>调试</w:t>
      </w:r>
      <w:r w:rsidR="00B67168" w:rsidRPr="00B67168">
        <w:rPr>
          <w:rFonts w:asciiTheme="minorEastAsia" w:hAnsiTheme="minorEastAsia" w:cs="宋体" w:hint="eastAsia"/>
          <w:kern w:val="0"/>
          <w:sz w:val="24"/>
          <w:szCs w:val="24"/>
        </w:rPr>
        <w:t>完成</w:t>
      </w:r>
      <w:r w:rsidRPr="00201A0C">
        <w:rPr>
          <w:rFonts w:asciiTheme="minorEastAsia" w:hAnsiTheme="minorEastAsia" w:cs="宋体"/>
          <w:kern w:val="0"/>
          <w:sz w:val="24"/>
          <w:szCs w:val="24"/>
        </w:rPr>
        <w:t>。</w:t>
      </w:r>
    </w:p>
    <w:p w:rsidR="00195040" w:rsidRDefault="00201A0C" w:rsidP="003152A4">
      <w:pPr>
        <w:widowControl/>
        <w:spacing w:line="360" w:lineRule="auto"/>
        <w:jc w:val="left"/>
        <w:rPr>
          <w:rFonts w:asciiTheme="minorEastAsia" w:hAnsiTheme="minorEastAsia" w:cs="宋体"/>
          <w:kern w:val="0"/>
          <w:sz w:val="24"/>
          <w:szCs w:val="24"/>
        </w:rPr>
      </w:pPr>
      <w:r w:rsidRPr="00201A0C">
        <w:rPr>
          <w:rFonts w:asciiTheme="minorEastAsia" w:hAnsiTheme="minorEastAsia" w:cs="宋体"/>
          <w:kern w:val="0"/>
          <w:sz w:val="24"/>
          <w:szCs w:val="24"/>
        </w:rPr>
        <w:t>付款方式：</w:t>
      </w:r>
      <w:r w:rsidRPr="0043548A">
        <w:rPr>
          <w:rFonts w:asciiTheme="minorEastAsia" w:hAnsiTheme="minorEastAsia" w:cs="宋体"/>
          <w:kern w:val="0"/>
          <w:sz w:val="24"/>
          <w:szCs w:val="24"/>
        </w:rPr>
        <w:t>设备安装验收合格3个月内</w:t>
      </w:r>
      <w:r w:rsidR="00DD3CA4" w:rsidRPr="0043548A">
        <w:rPr>
          <w:rFonts w:asciiTheme="minorEastAsia" w:hAnsiTheme="minorEastAsia" w:cs="宋体" w:hint="eastAsia"/>
          <w:kern w:val="0"/>
          <w:sz w:val="24"/>
          <w:szCs w:val="24"/>
        </w:rPr>
        <w:t>支付</w:t>
      </w:r>
      <w:r w:rsidR="00195040">
        <w:rPr>
          <w:rFonts w:asciiTheme="minorEastAsia" w:hAnsiTheme="minorEastAsia" w:cs="宋体" w:hint="eastAsia"/>
          <w:kern w:val="0"/>
          <w:sz w:val="24"/>
          <w:szCs w:val="24"/>
        </w:rPr>
        <w:t>。</w:t>
      </w:r>
    </w:p>
    <w:p w:rsidR="00201A0C" w:rsidRPr="00201A0C" w:rsidRDefault="00201A0C" w:rsidP="003152A4">
      <w:pPr>
        <w:widowControl/>
        <w:spacing w:line="360" w:lineRule="auto"/>
        <w:jc w:val="left"/>
        <w:rPr>
          <w:rFonts w:asciiTheme="minorEastAsia" w:hAnsiTheme="minorEastAsia" w:cs="宋体"/>
          <w:kern w:val="0"/>
          <w:sz w:val="24"/>
          <w:szCs w:val="24"/>
        </w:rPr>
      </w:pPr>
      <w:r w:rsidRPr="00201A0C">
        <w:rPr>
          <w:rFonts w:asciiTheme="minorEastAsia" w:hAnsiTheme="minorEastAsia" w:cs="宋体"/>
          <w:kern w:val="0"/>
          <w:sz w:val="24"/>
          <w:szCs w:val="24"/>
        </w:rPr>
        <w:t>售后服务：</w:t>
      </w:r>
      <w:r w:rsidR="00D73D21">
        <w:rPr>
          <w:rFonts w:asciiTheme="minorEastAsia" w:hAnsiTheme="minorEastAsia" w:cs="宋体" w:hint="eastAsia"/>
          <w:kern w:val="0"/>
          <w:sz w:val="24"/>
          <w:szCs w:val="24"/>
        </w:rPr>
        <w:t>按要求提供</w:t>
      </w:r>
      <w:r w:rsidRPr="00201A0C">
        <w:rPr>
          <w:rFonts w:asciiTheme="minorEastAsia" w:hAnsiTheme="minorEastAsia" w:cs="宋体"/>
          <w:kern w:val="0"/>
          <w:sz w:val="24"/>
          <w:szCs w:val="24"/>
        </w:rPr>
        <w:t>免费保修期，保修期满后不收取任何人工费、差旅费等额外服务性费用，只收取基本零配件费用。如涉及专用软件应提供免费升级服务，要求与医院信息系统联网的应免费提供HIS或LIS接入。</w:t>
      </w:r>
    </w:p>
    <w:p w:rsidR="00201A0C" w:rsidRPr="00201A0C" w:rsidRDefault="00201A0C" w:rsidP="003152A4">
      <w:pPr>
        <w:widowControl/>
        <w:spacing w:line="360" w:lineRule="auto"/>
        <w:jc w:val="left"/>
        <w:rPr>
          <w:rFonts w:asciiTheme="minorEastAsia" w:hAnsiTheme="minorEastAsia" w:cs="宋体"/>
          <w:kern w:val="0"/>
          <w:sz w:val="24"/>
          <w:szCs w:val="24"/>
        </w:rPr>
      </w:pPr>
      <w:r w:rsidRPr="00201A0C">
        <w:rPr>
          <w:rFonts w:asciiTheme="minorEastAsia" w:hAnsiTheme="minorEastAsia" w:cs="宋体"/>
          <w:kern w:val="0"/>
          <w:sz w:val="24"/>
          <w:szCs w:val="24"/>
        </w:rPr>
        <w:t>技术支持：</w:t>
      </w:r>
      <w:proofErr w:type="gramStart"/>
      <w:r w:rsidRPr="00201A0C">
        <w:rPr>
          <w:rFonts w:asciiTheme="minorEastAsia" w:hAnsiTheme="minorEastAsia" w:cs="宋体"/>
          <w:kern w:val="0"/>
          <w:sz w:val="24"/>
          <w:szCs w:val="24"/>
        </w:rPr>
        <w:t>中标商</w:t>
      </w:r>
      <w:proofErr w:type="gramEnd"/>
      <w:r w:rsidRPr="00201A0C">
        <w:rPr>
          <w:rFonts w:asciiTheme="minorEastAsia" w:hAnsiTheme="minorEastAsia" w:cs="宋体"/>
          <w:kern w:val="0"/>
          <w:sz w:val="24"/>
          <w:szCs w:val="24"/>
        </w:rPr>
        <w:t>应提供设备使用的技术支持或培训。</w:t>
      </w:r>
    </w:p>
    <w:p w:rsidR="00E77C08" w:rsidRDefault="00E77C08" w:rsidP="00947895">
      <w:pPr>
        <w:widowControl/>
        <w:spacing w:line="360" w:lineRule="auto"/>
        <w:ind w:left="840" w:hangingChars="350" w:hanging="840"/>
        <w:jc w:val="right"/>
        <w:rPr>
          <w:rFonts w:asciiTheme="minorEastAsia" w:hAnsiTheme="minorEastAsia" w:cs="宋体"/>
          <w:kern w:val="0"/>
          <w:sz w:val="24"/>
          <w:szCs w:val="24"/>
        </w:rPr>
      </w:pPr>
      <w:r w:rsidRPr="00201A0C">
        <w:rPr>
          <w:rFonts w:asciiTheme="minorEastAsia" w:hAnsiTheme="minorEastAsia" w:cs="宋体"/>
          <w:kern w:val="0"/>
          <w:sz w:val="24"/>
          <w:szCs w:val="24"/>
        </w:rPr>
        <w:t>宁波大学附属人民医院</w:t>
      </w:r>
    </w:p>
    <w:p w:rsidR="00A90038" w:rsidRPr="00947895" w:rsidRDefault="00201A0C" w:rsidP="00947895">
      <w:pPr>
        <w:widowControl/>
        <w:spacing w:line="360" w:lineRule="auto"/>
        <w:ind w:left="840" w:hangingChars="350" w:hanging="840"/>
        <w:jc w:val="right"/>
        <w:rPr>
          <w:rFonts w:asciiTheme="minorEastAsia" w:hAnsiTheme="minorEastAsia" w:cs="宋体"/>
          <w:kern w:val="0"/>
          <w:sz w:val="24"/>
          <w:szCs w:val="24"/>
        </w:rPr>
      </w:pPr>
      <w:r w:rsidRPr="00201A0C">
        <w:rPr>
          <w:rFonts w:asciiTheme="minorEastAsia" w:hAnsiTheme="minorEastAsia" w:cs="宋体"/>
          <w:kern w:val="0"/>
          <w:sz w:val="24"/>
          <w:szCs w:val="24"/>
        </w:rPr>
        <w:t>202</w:t>
      </w:r>
      <w:r w:rsidR="006103B4">
        <w:rPr>
          <w:rFonts w:asciiTheme="minorEastAsia" w:hAnsiTheme="minorEastAsia" w:cs="宋体" w:hint="eastAsia"/>
          <w:kern w:val="0"/>
          <w:sz w:val="24"/>
          <w:szCs w:val="24"/>
        </w:rPr>
        <w:t>5</w:t>
      </w:r>
      <w:r w:rsidRPr="00201A0C">
        <w:rPr>
          <w:rFonts w:asciiTheme="minorEastAsia" w:hAnsiTheme="minorEastAsia" w:cs="宋体"/>
          <w:kern w:val="0"/>
          <w:sz w:val="24"/>
          <w:szCs w:val="24"/>
        </w:rPr>
        <w:t>年</w:t>
      </w:r>
      <w:r w:rsidR="00CD7906">
        <w:rPr>
          <w:rFonts w:asciiTheme="minorEastAsia" w:hAnsiTheme="minorEastAsia" w:cs="宋体" w:hint="eastAsia"/>
          <w:kern w:val="0"/>
          <w:sz w:val="24"/>
          <w:szCs w:val="24"/>
        </w:rPr>
        <w:t>8</w:t>
      </w:r>
      <w:r w:rsidRPr="00201A0C">
        <w:rPr>
          <w:rFonts w:asciiTheme="minorEastAsia" w:hAnsiTheme="minorEastAsia" w:cs="宋体"/>
          <w:kern w:val="0"/>
          <w:sz w:val="24"/>
          <w:szCs w:val="24"/>
        </w:rPr>
        <w:t>月</w:t>
      </w:r>
      <w:r w:rsidR="00CD7906">
        <w:rPr>
          <w:rFonts w:asciiTheme="minorEastAsia" w:hAnsiTheme="minorEastAsia" w:cs="宋体" w:hint="eastAsia"/>
          <w:kern w:val="0"/>
          <w:sz w:val="24"/>
          <w:szCs w:val="24"/>
        </w:rPr>
        <w:t>8</w:t>
      </w:r>
      <w:r w:rsidRPr="00201A0C">
        <w:rPr>
          <w:rFonts w:asciiTheme="minorEastAsia" w:hAnsiTheme="minorEastAsia" w:cs="宋体"/>
          <w:kern w:val="0"/>
          <w:sz w:val="24"/>
          <w:szCs w:val="24"/>
        </w:rPr>
        <w:t>日</w:t>
      </w:r>
    </w:p>
    <w:p w:rsidR="005B50DF" w:rsidRDefault="005B50DF" w:rsidP="00803D10">
      <w:pPr>
        <w:rPr>
          <w:b/>
          <w:noProof/>
          <w:sz w:val="18"/>
          <w:szCs w:val="18"/>
        </w:rPr>
      </w:pPr>
    </w:p>
    <w:p w:rsidR="00CD7906" w:rsidRDefault="00CD7906" w:rsidP="00803D10">
      <w:pPr>
        <w:rPr>
          <w:b/>
          <w:noProof/>
          <w:sz w:val="18"/>
          <w:szCs w:val="18"/>
        </w:rPr>
      </w:pPr>
    </w:p>
    <w:p w:rsidR="00CD7906" w:rsidRDefault="00CD7906" w:rsidP="00803D10">
      <w:pPr>
        <w:rPr>
          <w:b/>
          <w:noProof/>
          <w:sz w:val="18"/>
          <w:szCs w:val="18"/>
        </w:rPr>
      </w:pPr>
    </w:p>
    <w:p w:rsidR="00CD7906" w:rsidRDefault="00CD7906" w:rsidP="00803D10">
      <w:pPr>
        <w:rPr>
          <w:b/>
          <w:noProof/>
          <w:sz w:val="18"/>
          <w:szCs w:val="18"/>
        </w:rPr>
      </w:pPr>
    </w:p>
    <w:p w:rsidR="00EC6B2C" w:rsidRPr="00C866C1" w:rsidRDefault="00EC6B2C" w:rsidP="00803D10">
      <w:pPr>
        <w:rPr>
          <w:b/>
          <w:sz w:val="18"/>
          <w:szCs w:val="18"/>
        </w:rPr>
      </w:pPr>
    </w:p>
    <w:p w:rsidR="00803D10" w:rsidRPr="00803D10" w:rsidRDefault="00803D10" w:rsidP="00803D10">
      <w:pPr>
        <w:rPr>
          <w:sz w:val="18"/>
          <w:szCs w:val="18"/>
        </w:rPr>
      </w:pPr>
      <w:r w:rsidRPr="00803D10">
        <w:rPr>
          <w:rFonts w:asciiTheme="minorEastAsia" w:hAnsiTheme="minorEastAsia" w:cs="宋体" w:hint="eastAsia"/>
          <w:b/>
          <w:kern w:val="0"/>
          <w:sz w:val="18"/>
          <w:szCs w:val="18"/>
        </w:rPr>
        <w:lastRenderedPageBreak/>
        <w:t>项目</w:t>
      </w:r>
      <w:r w:rsidR="00C55D3A">
        <w:rPr>
          <w:rFonts w:asciiTheme="minorEastAsia" w:hAnsiTheme="minorEastAsia" w:cs="宋体" w:hint="eastAsia"/>
          <w:b/>
          <w:kern w:val="0"/>
          <w:sz w:val="18"/>
          <w:szCs w:val="18"/>
        </w:rPr>
        <w:t>1</w:t>
      </w:r>
      <w:r w:rsidR="00F02A49">
        <w:rPr>
          <w:rFonts w:asciiTheme="minorEastAsia" w:hAnsiTheme="minorEastAsia" w:cs="宋体" w:hint="eastAsia"/>
          <w:b/>
          <w:kern w:val="0"/>
          <w:sz w:val="18"/>
          <w:szCs w:val="18"/>
        </w:rPr>
        <w:t>、</w:t>
      </w:r>
      <w:r w:rsidR="00C55D3A">
        <w:rPr>
          <w:rFonts w:asciiTheme="minorEastAsia" w:hAnsiTheme="minorEastAsia" w:cs="宋体" w:hint="eastAsia"/>
          <w:b/>
          <w:kern w:val="0"/>
          <w:sz w:val="18"/>
          <w:szCs w:val="18"/>
        </w:rPr>
        <w:t>3</w:t>
      </w:r>
      <w:r w:rsidR="00F02A49">
        <w:rPr>
          <w:rFonts w:asciiTheme="minorEastAsia" w:hAnsiTheme="minorEastAsia" w:cs="宋体" w:hint="eastAsia"/>
          <w:b/>
          <w:kern w:val="0"/>
          <w:sz w:val="18"/>
          <w:szCs w:val="18"/>
        </w:rPr>
        <w:t>、4</w:t>
      </w:r>
      <w:r w:rsidRPr="00803D10">
        <w:rPr>
          <w:rFonts w:asciiTheme="minorEastAsia" w:hAnsiTheme="minorEastAsia" w:cs="宋体" w:hint="eastAsia"/>
          <w:b/>
          <w:kern w:val="0"/>
          <w:sz w:val="18"/>
          <w:szCs w:val="18"/>
        </w:rPr>
        <w:t>评分表</w:t>
      </w:r>
      <w:r w:rsidR="00D66AA6">
        <w:rPr>
          <w:rFonts w:asciiTheme="minorEastAsia" w:hAnsiTheme="minorEastAsia" w:cs="宋体" w:hint="eastAsia"/>
          <w:b/>
          <w:kern w:val="0"/>
          <w:sz w:val="18"/>
          <w:szCs w:val="18"/>
        </w:rPr>
        <w:t>：</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84"/>
        <w:gridCol w:w="7229"/>
      </w:tblGrid>
      <w:tr w:rsidR="00803D10" w:rsidRPr="00803D10" w:rsidTr="00E81BA2">
        <w:trPr>
          <w:trHeight w:val="558"/>
        </w:trPr>
        <w:tc>
          <w:tcPr>
            <w:tcW w:w="8613" w:type="dxa"/>
            <w:gridSpan w:val="2"/>
            <w:tcBorders>
              <w:top w:val="single" w:sz="4" w:space="0" w:color="auto"/>
              <w:left w:val="single" w:sz="4" w:space="0" w:color="auto"/>
              <w:bottom w:val="single" w:sz="4" w:space="0" w:color="auto"/>
              <w:right w:val="single" w:sz="4" w:space="0" w:color="auto"/>
            </w:tcBorders>
            <w:hideMark/>
          </w:tcPr>
          <w:p w:rsidR="00803D10" w:rsidRPr="00803D10" w:rsidRDefault="00803D10" w:rsidP="00E81BA2">
            <w:pPr>
              <w:spacing w:line="360" w:lineRule="auto"/>
              <w:jc w:val="center"/>
              <w:rPr>
                <w:rFonts w:asciiTheme="minorEastAsia" w:hAnsiTheme="minorEastAsia"/>
                <w:b/>
                <w:color w:val="000000"/>
                <w:sz w:val="18"/>
                <w:szCs w:val="18"/>
              </w:rPr>
            </w:pPr>
            <w:r w:rsidRPr="00803D10">
              <w:rPr>
                <w:rFonts w:asciiTheme="minorEastAsia" w:hAnsiTheme="minorEastAsia" w:hint="eastAsia"/>
                <w:b/>
                <w:color w:val="000000"/>
                <w:sz w:val="18"/>
                <w:szCs w:val="18"/>
              </w:rPr>
              <w:t>评分项及分值</w:t>
            </w:r>
          </w:p>
        </w:tc>
      </w:tr>
      <w:tr w:rsidR="00803D10" w:rsidRPr="00803D10" w:rsidTr="00E81BA2">
        <w:trPr>
          <w:trHeight w:val="1312"/>
        </w:trPr>
        <w:tc>
          <w:tcPr>
            <w:tcW w:w="1384" w:type="dxa"/>
            <w:tcBorders>
              <w:top w:val="single" w:sz="4" w:space="0" w:color="auto"/>
              <w:left w:val="single" w:sz="4" w:space="0" w:color="auto"/>
              <w:bottom w:val="single" w:sz="4" w:space="0" w:color="auto"/>
              <w:right w:val="single" w:sz="4" w:space="0" w:color="auto"/>
            </w:tcBorders>
            <w:vAlign w:val="center"/>
            <w:hideMark/>
          </w:tcPr>
          <w:p w:rsidR="00803D10" w:rsidRPr="00803D10" w:rsidRDefault="00803D10" w:rsidP="00E81BA2">
            <w:pPr>
              <w:spacing w:line="360" w:lineRule="auto"/>
              <w:jc w:val="center"/>
              <w:rPr>
                <w:rFonts w:asciiTheme="minorEastAsia" w:hAnsiTheme="minorEastAsia"/>
                <w:color w:val="000000"/>
                <w:sz w:val="18"/>
                <w:szCs w:val="18"/>
              </w:rPr>
            </w:pPr>
            <w:r w:rsidRPr="00803D10">
              <w:rPr>
                <w:rFonts w:asciiTheme="minorEastAsia" w:hAnsiTheme="minorEastAsia" w:hint="eastAsia"/>
                <w:color w:val="000000"/>
                <w:sz w:val="18"/>
                <w:szCs w:val="18"/>
              </w:rPr>
              <w:t>价格分</w:t>
            </w:r>
          </w:p>
          <w:p w:rsidR="00803D10" w:rsidRPr="00803D10" w:rsidRDefault="00803D10" w:rsidP="00E81BA2">
            <w:pPr>
              <w:spacing w:line="360" w:lineRule="auto"/>
              <w:jc w:val="center"/>
              <w:rPr>
                <w:rFonts w:asciiTheme="minorEastAsia" w:hAnsiTheme="minorEastAsia"/>
                <w:color w:val="000000"/>
                <w:sz w:val="18"/>
                <w:szCs w:val="18"/>
              </w:rPr>
            </w:pPr>
            <w:r w:rsidRPr="00803D10">
              <w:rPr>
                <w:rFonts w:asciiTheme="minorEastAsia" w:hAnsiTheme="minorEastAsia" w:hint="eastAsia"/>
                <w:color w:val="000000"/>
                <w:sz w:val="18"/>
                <w:szCs w:val="18"/>
              </w:rPr>
              <w:t>（30分）</w:t>
            </w:r>
          </w:p>
        </w:tc>
        <w:tc>
          <w:tcPr>
            <w:tcW w:w="7229" w:type="dxa"/>
            <w:tcBorders>
              <w:top w:val="single" w:sz="4" w:space="0" w:color="auto"/>
              <w:left w:val="single" w:sz="4" w:space="0" w:color="auto"/>
              <w:bottom w:val="single" w:sz="4" w:space="0" w:color="auto"/>
              <w:right w:val="single" w:sz="4" w:space="0" w:color="auto"/>
            </w:tcBorders>
            <w:vAlign w:val="center"/>
            <w:hideMark/>
          </w:tcPr>
          <w:p w:rsidR="00803D10" w:rsidRPr="00803D10" w:rsidRDefault="00803D10" w:rsidP="00E81BA2">
            <w:pPr>
              <w:tabs>
                <w:tab w:val="left" w:pos="0"/>
              </w:tabs>
              <w:rPr>
                <w:rFonts w:asciiTheme="minorEastAsia" w:hAnsiTheme="minorEastAsia" w:cs="宋体"/>
                <w:bCs/>
                <w:sz w:val="18"/>
                <w:szCs w:val="18"/>
              </w:rPr>
            </w:pPr>
            <w:r w:rsidRPr="00803D10">
              <w:rPr>
                <w:rFonts w:asciiTheme="minorEastAsia" w:hAnsiTheme="minorEastAsia" w:cs="宋体" w:hint="eastAsia"/>
                <w:bCs/>
                <w:sz w:val="18"/>
                <w:szCs w:val="18"/>
              </w:rPr>
              <w:t>评标基准价指的是满足招标文件要求且最低的参与评审的价格。</w:t>
            </w:r>
          </w:p>
          <w:p w:rsidR="00803D10" w:rsidRPr="00803D10" w:rsidRDefault="00803D10" w:rsidP="00E81BA2">
            <w:pPr>
              <w:tabs>
                <w:tab w:val="left" w:pos="0"/>
              </w:tabs>
              <w:rPr>
                <w:rFonts w:asciiTheme="minorEastAsia" w:hAnsiTheme="minorEastAsia" w:cs="宋体"/>
                <w:bCs/>
                <w:sz w:val="18"/>
                <w:szCs w:val="18"/>
              </w:rPr>
            </w:pPr>
            <w:r w:rsidRPr="00803D10">
              <w:rPr>
                <w:rFonts w:asciiTheme="minorEastAsia" w:hAnsiTheme="minorEastAsia" w:cs="宋体" w:hint="eastAsia"/>
                <w:bCs/>
                <w:sz w:val="18"/>
                <w:szCs w:val="18"/>
              </w:rPr>
              <w:t>参与评审的价格为评标基准价的其价格得分得满分30分。</w:t>
            </w:r>
          </w:p>
          <w:p w:rsidR="00803D10" w:rsidRPr="00803D10" w:rsidRDefault="00803D10" w:rsidP="00E81BA2">
            <w:pPr>
              <w:tabs>
                <w:tab w:val="left" w:pos="0"/>
              </w:tabs>
              <w:rPr>
                <w:rFonts w:asciiTheme="minorEastAsia" w:hAnsiTheme="minorEastAsia" w:cs="宋体"/>
                <w:bCs/>
                <w:sz w:val="18"/>
                <w:szCs w:val="18"/>
              </w:rPr>
            </w:pPr>
            <w:r w:rsidRPr="00803D10">
              <w:rPr>
                <w:rFonts w:asciiTheme="minorEastAsia" w:hAnsiTheme="minorEastAsia" w:cs="宋体" w:hint="eastAsia"/>
                <w:bCs/>
                <w:sz w:val="18"/>
                <w:szCs w:val="18"/>
              </w:rPr>
              <w:t>其他投标人价格得分按照下列公式计算：</w:t>
            </w:r>
          </w:p>
          <w:p w:rsidR="00803D10" w:rsidRPr="00803D10" w:rsidRDefault="00803D10" w:rsidP="00E81BA2">
            <w:pPr>
              <w:tabs>
                <w:tab w:val="left" w:pos="0"/>
              </w:tabs>
              <w:rPr>
                <w:rFonts w:asciiTheme="minorEastAsia" w:hAnsiTheme="minorEastAsia" w:cs="宋体"/>
                <w:bCs/>
                <w:sz w:val="18"/>
                <w:szCs w:val="18"/>
              </w:rPr>
            </w:pPr>
            <w:r w:rsidRPr="00803D10">
              <w:rPr>
                <w:rFonts w:asciiTheme="minorEastAsia" w:hAnsiTheme="minorEastAsia" w:cs="宋体" w:hint="eastAsia"/>
                <w:bCs/>
                <w:sz w:val="18"/>
                <w:szCs w:val="18"/>
              </w:rPr>
              <w:t>价格得分=（评标基准价/各投标人参与评审的价格）×30％×100。</w:t>
            </w:r>
          </w:p>
          <w:p w:rsidR="00803D10" w:rsidRPr="00803D10" w:rsidRDefault="00803D10" w:rsidP="00E81BA2">
            <w:pPr>
              <w:tabs>
                <w:tab w:val="left" w:pos="0"/>
              </w:tabs>
              <w:rPr>
                <w:rFonts w:asciiTheme="minorEastAsia" w:hAnsiTheme="minorEastAsia" w:cs="宋体"/>
                <w:b/>
                <w:bCs/>
                <w:sz w:val="18"/>
                <w:szCs w:val="18"/>
              </w:rPr>
            </w:pPr>
            <w:r w:rsidRPr="00803D10">
              <w:rPr>
                <w:rFonts w:asciiTheme="minorEastAsia" w:hAnsiTheme="minorEastAsia" w:cs="宋体" w:hint="eastAsia"/>
                <w:b/>
                <w:bCs/>
                <w:sz w:val="18"/>
                <w:szCs w:val="18"/>
              </w:rPr>
              <w:t>注：1、投标报价超过对应最高限价的作无效标处理。</w:t>
            </w:r>
          </w:p>
          <w:p w:rsidR="00803D10" w:rsidRPr="00803D10" w:rsidRDefault="00803D10" w:rsidP="00E81BA2">
            <w:pPr>
              <w:rPr>
                <w:rFonts w:asciiTheme="minorEastAsia" w:hAnsiTheme="minorEastAsia" w:cs="宋体"/>
                <w:b/>
                <w:bCs/>
                <w:sz w:val="18"/>
                <w:szCs w:val="18"/>
              </w:rPr>
            </w:pPr>
            <w:r w:rsidRPr="00803D10">
              <w:rPr>
                <w:rFonts w:asciiTheme="minorEastAsia" w:hAnsiTheme="minorEastAsia" w:cs="宋体" w:hint="eastAsia"/>
                <w:b/>
                <w:bCs/>
                <w:sz w:val="18"/>
                <w:szCs w:val="18"/>
              </w:rPr>
              <w:t>2、价格得分小数点后保留2位小数，第3位小数四舍五入。</w:t>
            </w:r>
          </w:p>
        </w:tc>
      </w:tr>
      <w:tr w:rsidR="00803D10" w:rsidRPr="00803D10" w:rsidTr="00E81BA2">
        <w:trPr>
          <w:trHeight w:val="70"/>
        </w:trPr>
        <w:tc>
          <w:tcPr>
            <w:tcW w:w="1384" w:type="dxa"/>
            <w:tcBorders>
              <w:top w:val="single" w:sz="4" w:space="0" w:color="auto"/>
              <w:left w:val="single" w:sz="4" w:space="0" w:color="auto"/>
              <w:bottom w:val="single" w:sz="4" w:space="0" w:color="auto"/>
              <w:right w:val="single" w:sz="4" w:space="0" w:color="auto"/>
            </w:tcBorders>
            <w:vAlign w:val="center"/>
            <w:hideMark/>
          </w:tcPr>
          <w:p w:rsidR="00803D10" w:rsidRPr="00803D10" w:rsidRDefault="00803D10" w:rsidP="00E81BA2">
            <w:pPr>
              <w:spacing w:line="360" w:lineRule="auto"/>
              <w:jc w:val="center"/>
              <w:rPr>
                <w:rFonts w:asciiTheme="minorEastAsia" w:hAnsiTheme="minorEastAsia"/>
                <w:color w:val="000000"/>
                <w:sz w:val="18"/>
                <w:szCs w:val="18"/>
              </w:rPr>
            </w:pPr>
            <w:r w:rsidRPr="00803D10">
              <w:rPr>
                <w:rFonts w:asciiTheme="minorEastAsia" w:hAnsiTheme="minorEastAsia" w:hint="eastAsia"/>
                <w:sz w:val="18"/>
                <w:szCs w:val="18"/>
                <w:lang w:val="zh-CN"/>
              </w:rPr>
              <w:t>业绩（3分）</w:t>
            </w:r>
          </w:p>
        </w:tc>
        <w:tc>
          <w:tcPr>
            <w:tcW w:w="7229" w:type="dxa"/>
            <w:tcBorders>
              <w:top w:val="single" w:sz="4" w:space="0" w:color="auto"/>
              <w:left w:val="single" w:sz="4" w:space="0" w:color="auto"/>
              <w:bottom w:val="single" w:sz="4" w:space="0" w:color="auto"/>
              <w:right w:val="single" w:sz="4" w:space="0" w:color="auto"/>
            </w:tcBorders>
            <w:vAlign w:val="center"/>
            <w:hideMark/>
          </w:tcPr>
          <w:p w:rsidR="00803D10" w:rsidRPr="00803D10" w:rsidRDefault="00803D10" w:rsidP="00E81BA2">
            <w:pPr>
              <w:rPr>
                <w:rFonts w:asciiTheme="minorEastAsia" w:hAnsiTheme="minorEastAsia" w:cs="宋体"/>
                <w:sz w:val="18"/>
                <w:szCs w:val="18"/>
              </w:rPr>
            </w:pPr>
            <w:r w:rsidRPr="00803D10">
              <w:rPr>
                <w:rFonts w:asciiTheme="minorEastAsia" w:hAnsiTheme="minorEastAsia" w:cs="宋体" w:hint="eastAsia"/>
                <w:sz w:val="18"/>
                <w:szCs w:val="18"/>
              </w:rPr>
              <w:t>根据投标人提供的自20</w:t>
            </w:r>
            <w:r w:rsidR="0062039A">
              <w:rPr>
                <w:rFonts w:asciiTheme="minorEastAsia" w:hAnsiTheme="minorEastAsia" w:cs="宋体" w:hint="eastAsia"/>
                <w:sz w:val="18"/>
                <w:szCs w:val="18"/>
              </w:rPr>
              <w:t>2</w:t>
            </w:r>
            <w:r w:rsidR="006103B4">
              <w:rPr>
                <w:rFonts w:asciiTheme="minorEastAsia" w:hAnsiTheme="minorEastAsia" w:cs="宋体" w:hint="eastAsia"/>
                <w:sz w:val="18"/>
                <w:szCs w:val="18"/>
              </w:rPr>
              <w:t>2</w:t>
            </w:r>
            <w:r w:rsidRPr="00803D10">
              <w:rPr>
                <w:rFonts w:asciiTheme="minorEastAsia" w:hAnsiTheme="minorEastAsia" w:cs="宋体" w:hint="eastAsia"/>
                <w:sz w:val="18"/>
                <w:szCs w:val="18"/>
              </w:rPr>
              <w:t>年1月1日(以合同签订日期为准）以来，</w:t>
            </w:r>
            <w:r w:rsidR="008139C4">
              <w:rPr>
                <w:rFonts w:asciiTheme="minorEastAsia" w:hAnsiTheme="minorEastAsia" w:cs="宋体" w:hint="eastAsia"/>
                <w:sz w:val="18"/>
                <w:szCs w:val="18"/>
              </w:rPr>
              <w:t>投标</w:t>
            </w:r>
            <w:r w:rsidR="003640F9">
              <w:rPr>
                <w:rFonts w:asciiTheme="minorEastAsia" w:hAnsiTheme="minorEastAsia" w:cs="宋体" w:hint="eastAsia"/>
                <w:sz w:val="18"/>
                <w:szCs w:val="18"/>
              </w:rPr>
              <w:t>产品</w:t>
            </w:r>
            <w:r w:rsidRPr="00803D10">
              <w:rPr>
                <w:rFonts w:asciiTheme="minorEastAsia" w:hAnsiTheme="minorEastAsia" w:cs="宋体" w:hint="eastAsia"/>
                <w:sz w:val="18"/>
                <w:szCs w:val="18"/>
              </w:rPr>
              <w:t>销售业绩进行评定，</w:t>
            </w:r>
            <w:r w:rsidR="00EA6663">
              <w:rPr>
                <w:rFonts w:asciiTheme="minorEastAsia" w:hAnsiTheme="minorEastAsia" w:cs="宋体" w:hint="eastAsia"/>
                <w:sz w:val="18"/>
                <w:szCs w:val="18"/>
              </w:rPr>
              <w:t>1份合同得1分，</w:t>
            </w:r>
            <w:r w:rsidRPr="00803D10">
              <w:rPr>
                <w:rFonts w:asciiTheme="minorEastAsia" w:hAnsiTheme="minorEastAsia" w:cs="宋体" w:hint="eastAsia"/>
                <w:sz w:val="18"/>
                <w:szCs w:val="18"/>
              </w:rPr>
              <w:t>满分3分。</w:t>
            </w:r>
          </w:p>
          <w:p w:rsidR="00803D10" w:rsidRPr="00803D10" w:rsidRDefault="0062039A" w:rsidP="0062039A">
            <w:pPr>
              <w:rPr>
                <w:rFonts w:asciiTheme="minorEastAsia" w:hAnsiTheme="minorEastAsia"/>
                <w:color w:val="000000"/>
                <w:sz w:val="18"/>
                <w:szCs w:val="18"/>
              </w:rPr>
            </w:pPr>
            <w:r>
              <w:rPr>
                <w:rFonts w:asciiTheme="minorEastAsia" w:hAnsiTheme="minorEastAsia" w:cs="宋体" w:hint="eastAsia"/>
                <w:sz w:val="18"/>
                <w:szCs w:val="18"/>
              </w:rPr>
              <w:t>注：投标文件中提供合同复印件并加盖公章</w:t>
            </w:r>
            <w:r w:rsidR="00803D10" w:rsidRPr="00803D10">
              <w:rPr>
                <w:rFonts w:asciiTheme="minorEastAsia" w:hAnsiTheme="minorEastAsia" w:cs="宋体" w:hint="eastAsia"/>
                <w:sz w:val="18"/>
                <w:szCs w:val="18"/>
              </w:rPr>
              <w:t>。</w:t>
            </w:r>
          </w:p>
        </w:tc>
      </w:tr>
      <w:tr w:rsidR="00803D10" w:rsidRPr="00803D10" w:rsidTr="00E81BA2">
        <w:trPr>
          <w:trHeight w:val="1012"/>
        </w:trPr>
        <w:tc>
          <w:tcPr>
            <w:tcW w:w="1384" w:type="dxa"/>
            <w:vMerge w:val="restart"/>
            <w:tcBorders>
              <w:top w:val="single" w:sz="4" w:space="0" w:color="auto"/>
              <w:left w:val="single" w:sz="4" w:space="0" w:color="auto"/>
              <w:bottom w:val="single" w:sz="4" w:space="0" w:color="auto"/>
              <w:right w:val="single" w:sz="4" w:space="0" w:color="auto"/>
            </w:tcBorders>
            <w:vAlign w:val="center"/>
            <w:hideMark/>
          </w:tcPr>
          <w:p w:rsidR="00803D10" w:rsidRPr="00803D10" w:rsidRDefault="00803D10" w:rsidP="00E81BA2">
            <w:pPr>
              <w:spacing w:line="360" w:lineRule="auto"/>
              <w:jc w:val="center"/>
              <w:rPr>
                <w:rFonts w:asciiTheme="minorEastAsia" w:hAnsiTheme="minorEastAsia"/>
                <w:sz w:val="18"/>
                <w:szCs w:val="18"/>
                <w:lang w:val="zh-CN"/>
              </w:rPr>
            </w:pPr>
            <w:r w:rsidRPr="00803D10">
              <w:rPr>
                <w:rFonts w:asciiTheme="minorEastAsia" w:hAnsiTheme="minorEastAsia" w:hint="eastAsia"/>
                <w:sz w:val="18"/>
                <w:szCs w:val="18"/>
                <w:lang w:val="zh-CN"/>
              </w:rPr>
              <w:t>技术评议</w:t>
            </w:r>
          </w:p>
          <w:p w:rsidR="00803D10" w:rsidRPr="00803D10" w:rsidRDefault="00803D10" w:rsidP="008D0D20">
            <w:pPr>
              <w:spacing w:line="360" w:lineRule="auto"/>
              <w:jc w:val="center"/>
              <w:rPr>
                <w:rFonts w:asciiTheme="minorEastAsia" w:hAnsiTheme="minorEastAsia"/>
                <w:color w:val="000000"/>
                <w:sz w:val="18"/>
                <w:szCs w:val="18"/>
              </w:rPr>
            </w:pPr>
            <w:r w:rsidRPr="00803D10">
              <w:rPr>
                <w:rFonts w:asciiTheme="minorEastAsia" w:hAnsiTheme="minorEastAsia" w:hint="eastAsia"/>
                <w:color w:val="000000"/>
                <w:sz w:val="18"/>
                <w:szCs w:val="18"/>
              </w:rPr>
              <w:t>（</w:t>
            </w:r>
            <w:r w:rsidR="008D0D20">
              <w:rPr>
                <w:rFonts w:asciiTheme="minorEastAsia" w:hAnsiTheme="minorEastAsia" w:hint="eastAsia"/>
                <w:color w:val="000000"/>
                <w:sz w:val="18"/>
                <w:szCs w:val="18"/>
              </w:rPr>
              <w:t>4</w:t>
            </w:r>
            <w:r w:rsidR="00E16978">
              <w:rPr>
                <w:rFonts w:asciiTheme="minorEastAsia" w:hAnsiTheme="minorEastAsia" w:hint="eastAsia"/>
                <w:color w:val="000000"/>
                <w:sz w:val="18"/>
                <w:szCs w:val="18"/>
              </w:rPr>
              <w:t>5</w:t>
            </w:r>
            <w:r w:rsidRPr="00803D10">
              <w:rPr>
                <w:rFonts w:asciiTheme="minorEastAsia" w:hAnsiTheme="minorEastAsia" w:hint="eastAsia"/>
                <w:color w:val="000000"/>
                <w:sz w:val="18"/>
                <w:szCs w:val="18"/>
              </w:rPr>
              <w:t>分）</w:t>
            </w:r>
          </w:p>
        </w:tc>
        <w:tc>
          <w:tcPr>
            <w:tcW w:w="7229" w:type="dxa"/>
            <w:tcBorders>
              <w:top w:val="single" w:sz="4" w:space="0" w:color="auto"/>
              <w:left w:val="single" w:sz="4" w:space="0" w:color="auto"/>
              <w:bottom w:val="single" w:sz="4" w:space="0" w:color="auto"/>
              <w:right w:val="single" w:sz="4" w:space="0" w:color="auto"/>
            </w:tcBorders>
            <w:vAlign w:val="center"/>
            <w:hideMark/>
          </w:tcPr>
          <w:p w:rsidR="00803D10" w:rsidRPr="00803D10" w:rsidRDefault="00803D10" w:rsidP="00E81BA2">
            <w:pPr>
              <w:rPr>
                <w:rFonts w:asciiTheme="minorEastAsia" w:hAnsiTheme="minorEastAsia"/>
                <w:sz w:val="18"/>
                <w:szCs w:val="18"/>
              </w:rPr>
            </w:pPr>
            <w:r w:rsidRPr="00803D10">
              <w:rPr>
                <w:rFonts w:asciiTheme="minorEastAsia" w:hAnsiTheme="minorEastAsia" w:hint="eastAsia"/>
                <w:sz w:val="18"/>
                <w:szCs w:val="18"/>
              </w:rPr>
              <w:t>对设备基本要求的技术响应（</w:t>
            </w:r>
            <w:r w:rsidR="00F671CA">
              <w:rPr>
                <w:rFonts w:asciiTheme="minorEastAsia" w:hAnsiTheme="minorEastAsia" w:hint="eastAsia"/>
                <w:sz w:val="18"/>
                <w:szCs w:val="18"/>
              </w:rPr>
              <w:t>15</w:t>
            </w:r>
            <w:r w:rsidRPr="00803D10">
              <w:rPr>
                <w:rFonts w:asciiTheme="minorEastAsia" w:hAnsiTheme="minorEastAsia" w:hint="eastAsia"/>
                <w:sz w:val="18"/>
                <w:szCs w:val="18"/>
              </w:rPr>
              <w:t>分）：</w:t>
            </w:r>
          </w:p>
          <w:p w:rsidR="00803D10" w:rsidRPr="00803D10" w:rsidRDefault="00803D10" w:rsidP="008C3B0C">
            <w:pPr>
              <w:rPr>
                <w:rFonts w:asciiTheme="minorEastAsia" w:hAnsiTheme="minorEastAsia"/>
                <w:b/>
                <w:color w:val="000000"/>
                <w:sz w:val="18"/>
                <w:szCs w:val="18"/>
              </w:rPr>
            </w:pPr>
            <w:r w:rsidRPr="00803D10">
              <w:rPr>
                <w:rFonts w:asciiTheme="minorEastAsia" w:hAnsiTheme="minorEastAsia" w:cs="宋体" w:hint="eastAsia"/>
                <w:sz w:val="18"/>
                <w:szCs w:val="18"/>
              </w:rPr>
              <w:t>根据投标产品</w:t>
            </w:r>
            <w:r w:rsidR="008C3B0C">
              <w:rPr>
                <w:rFonts w:asciiTheme="minorEastAsia" w:hAnsiTheme="minorEastAsia" w:cs="宋体" w:hint="eastAsia"/>
                <w:sz w:val="18"/>
                <w:szCs w:val="18"/>
              </w:rPr>
              <w:t>的参数</w:t>
            </w:r>
            <w:r w:rsidRPr="00803D10">
              <w:rPr>
                <w:rFonts w:asciiTheme="minorEastAsia" w:hAnsiTheme="minorEastAsia" w:cs="宋体" w:hint="eastAsia"/>
                <w:sz w:val="18"/>
                <w:szCs w:val="18"/>
              </w:rPr>
              <w:t>对议标品目设备</w:t>
            </w:r>
            <w:r w:rsidR="008C3B0C">
              <w:rPr>
                <w:rFonts w:asciiTheme="minorEastAsia" w:hAnsiTheme="minorEastAsia" w:cs="宋体" w:hint="eastAsia"/>
                <w:sz w:val="18"/>
                <w:szCs w:val="18"/>
              </w:rPr>
              <w:t>的</w:t>
            </w:r>
            <w:r w:rsidRPr="00803D10">
              <w:rPr>
                <w:rFonts w:asciiTheme="minorEastAsia" w:hAnsiTheme="minorEastAsia" w:cs="宋体" w:hint="eastAsia"/>
                <w:sz w:val="18"/>
                <w:szCs w:val="18"/>
              </w:rPr>
              <w:t>基本要求的满足情况进行综合评定，满分</w:t>
            </w:r>
            <w:r w:rsidR="00F671CA">
              <w:rPr>
                <w:rFonts w:asciiTheme="minorEastAsia" w:hAnsiTheme="minorEastAsia" w:cs="宋体" w:hint="eastAsia"/>
                <w:sz w:val="18"/>
                <w:szCs w:val="18"/>
              </w:rPr>
              <w:t>15</w:t>
            </w:r>
            <w:r w:rsidRPr="00803D10">
              <w:rPr>
                <w:rFonts w:asciiTheme="minorEastAsia" w:hAnsiTheme="minorEastAsia" w:cs="宋体" w:hint="eastAsia"/>
                <w:sz w:val="18"/>
                <w:szCs w:val="18"/>
              </w:rPr>
              <w:t>分</w:t>
            </w:r>
          </w:p>
        </w:tc>
      </w:tr>
      <w:tr w:rsidR="00803D10" w:rsidRPr="00803D10" w:rsidTr="00E81BA2">
        <w:trPr>
          <w:trHeight w:val="420"/>
        </w:trPr>
        <w:tc>
          <w:tcPr>
            <w:tcW w:w="1384" w:type="dxa"/>
            <w:vMerge/>
            <w:tcBorders>
              <w:top w:val="single" w:sz="4" w:space="0" w:color="auto"/>
              <w:left w:val="single" w:sz="4" w:space="0" w:color="auto"/>
              <w:bottom w:val="single" w:sz="4" w:space="0" w:color="auto"/>
              <w:right w:val="single" w:sz="4" w:space="0" w:color="auto"/>
            </w:tcBorders>
            <w:vAlign w:val="center"/>
            <w:hideMark/>
          </w:tcPr>
          <w:p w:rsidR="00803D10" w:rsidRPr="00803D10" w:rsidRDefault="00803D10" w:rsidP="00E81BA2">
            <w:pPr>
              <w:widowControl/>
              <w:jc w:val="left"/>
              <w:rPr>
                <w:rFonts w:asciiTheme="minorEastAsia" w:hAnsiTheme="minorEastAsia"/>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hideMark/>
          </w:tcPr>
          <w:p w:rsidR="00803D10" w:rsidRPr="00803D10" w:rsidRDefault="00803D10" w:rsidP="00E81BA2">
            <w:pPr>
              <w:rPr>
                <w:rFonts w:asciiTheme="minorEastAsia" w:hAnsiTheme="minorEastAsia"/>
                <w:color w:val="000000"/>
                <w:sz w:val="18"/>
                <w:szCs w:val="18"/>
              </w:rPr>
            </w:pPr>
            <w:r w:rsidRPr="00803D10">
              <w:rPr>
                <w:rFonts w:asciiTheme="minorEastAsia" w:hAnsiTheme="minorEastAsia" w:hint="eastAsia"/>
                <w:color w:val="000000"/>
                <w:sz w:val="18"/>
                <w:szCs w:val="18"/>
              </w:rPr>
              <w:t>配置完整性（</w:t>
            </w:r>
            <w:r w:rsidR="00F671CA">
              <w:rPr>
                <w:rFonts w:asciiTheme="minorEastAsia" w:hAnsiTheme="minorEastAsia" w:hint="eastAsia"/>
                <w:color w:val="000000"/>
                <w:sz w:val="18"/>
                <w:szCs w:val="18"/>
              </w:rPr>
              <w:t>10</w:t>
            </w:r>
            <w:r w:rsidRPr="00803D10">
              <w:rPr>
                <w:rFonts w:asciiTheme="minorEastAsia" w:hAnsiTheme="minorEastAsia" w:hint="eastAsia"/>
                <w:color w:val="000000"/>
                <w:sz w:val="18"/>
                <w:szCs w:val="18"/>
              </w:rPr>
              <w:t>分）</w:t>
            </w:r>
          </w:p>
          <w:p w:rsidR="00803D10" w:rsidRPr="00803D10" w:rsidRDefault="00803D10" w:rsidP="00B42770">
            <w:pPr>
              <w:rPr>
                <w:rFonts w:asciiTheme="minorEastAsia" w:hAnsiTheme="minorEastAsia"/>
                <w:color w:val="000000"/>
                <w:sz w:val="18"/>
                <w:szCs w:val="18"/>
              </w:rPr>
            </w:pPr>
            <w:r w:rsidRPr="00803D10">
              <w:rPr>
                <w:rFonts w:asciiTheme="minorEastAsia" w:hAnsiTheme="minorEastAsia" w:hint="eastAsia"/>
                <w:color w:val="000000"/>
                <w:sz w:val="18"/>
                <w:szCs w:val="18"/>
              </w:rPr>
              <w:t>根据各投标人提供设备的配置</w:t>
            </w:r>
            <w:r w:rsidR="00B42770">
              <w:rPr>
                <w:rFonts w:asciiTheme="minorEastAsia" w:hAnsiTheme="minorEastAsia" w:hint="eastAsia"/>
                <w:color w:val="000000"/>
                <w:sz w:val="18"/>
                <w:szCs w:val="18"/>
              </w:rPr>
              <w:t>是否满足采购人需求</w:t>
            </w:r>
            <w:r w:rsidRPr="00803D10">
              <w:rPr>
                <w:rFonts w:asciiTheme="minorEastAsia" w:hAnsiTheme="minorEastAsia" w:hint="eastAsia"/>
                <w:color w:val="000000"/>
                <w:sz w:val="18"/>
                <w:szCs w:val="18"/>
              </w:rPr>
              <w:t>进行评定，满分</w:t>
            </w:r>
            <w:r w:rsidR="00F671CA">
              <w:rPr>
                <w:rFonts w:asciiTheme="minorEastAsia" w:hAnsiTheme="minorEastAsia" w:hint="eastAsia"/>
                <w:color w:val="000000"/>
                <w:sz w:val="18"/>
                <w:szCs w:val="18"/>
              </w:rPr>
              <w:t>10</w:t>
            </w:r>
            <w:r w:rsidRPr="00803D10">
              <w:rPr>
                <w:rFonts w:asciiTheme="minorEastAsia" w:hAnsiTheme="minorEastAsia" w:hint="eastAsia"/>
                <w:color w:val="000000"/>
                <w:sz w:val="18"/>
                <w:szCs w:val="18"/>
              </w:rPr>
              <w:t>分。</w:t>
            </w:r>
          </w:p>
        </w:tc>
      </w:tr>
      <w:tr w:rsidR="00803D10" w:rsidRPr="00803D10" w:rsidTr="00E81BA2">
        <w:trPr>
          <w:trHeight w:val="435"/>
        </w:trPr>
        <w:tc>
          <w:tcPr>
            <w:tcW w:w="1384" w:type="dxa"/>
            <w:vMerge/>
            <w:tcBorders>
              <w:top w:val="single" w:sz="4" w:space="0" w:color="auto"/>
              <w:left w:val="single" w:sz="4" w:space="0" w:color="auto"/>
              <w:bottom w:val="single" w:sz="4" w:space="0" w:color="auto"/>
              <w:right w:val="single" w:sz="4" w:space="0" w:color="auto"/>
            </w:tcBorders>
            <w:vAlign w:val="center"/>
            <w:hideMark/>
          </w:tcPr>
          <w:p w:rsidR="00803D10" w:rsidRPr="00803D10" w:rsidRDefault="00803D10" w:rsidP="00E81BA2">
            <w:pPr>
              <w:widowControl/>
              <w:jc w:val="left"/>
              <w:rPr>
                <w:rFonts w:asciiTheme="minorEastAsia" w:hAnsiTheme="minorEastAsia"/>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hideMark/>
          </w:tcPr>
          <w:p w:rsidR="00803D10" w:rsidRPr="00803D10" w:rsidRDefault="00B42770" w:rsidP="00E81BA2">
            <w:pPr>
              <w:rPr>
                <w:rFonts w:asciiTheme="minorEastAsia" w:hAnsiTheme="minorEastAsia"/>
                <w:color w:val="000000"/>
                <w:sz w:val="18"/>
                <w:szCs w:val="18"/>
              </w:rPr>
            </w:pPr>
            <w:r>
              <w:rPr>
                <w:rFonts w:asciiTheme="minorEastAsia" w:hAnsiTheme="minorEastAsia" w:hint="eastAsia"/>
                <w:color w:val="000000"/>
                <w:sz w:val="18"/>
                <w:szCs w:val="18"/>
              </w:rPr>
              <w:t>性能</w:t>
            </w:r>
            <w:r w:rsidR="00803D10" w:rsidRPr="00803D10">
              <w:rPr>
                <w:rFonts w:asciiTheme="minorEastAsia" w:hAnsiTheme="minorEastAsia" w:hint="eastAsia"/>
                <w:color w:val="000000"/>
                <w:sz w:val="18"/>
                <w:szCs w:val="18"/>
              </w:rPr>
              <w:t>先进性（</w:t>
            </w:r>
            <w:r w:rsidR="00F671CA">
              <w:rPr>
                <w:rFonts w:asciiTheme="minorEastAsia" w:hAnsiTheme="minorEastAsia" w:hint="eastAsia"/>
                <w:color w:val="000000"/>
                <w:sz w:val="18"/>
                <w:szCs w:val="18"/>
              </w:rPr>
              <w:t>10</w:t>
            </w:r>
            <w:r w:rsidR="00803D10" w:rsidRPr="00803D10">
              <w:rPr>
                <w:rFonts w:asciiTheme="minorEastAsia" w:hAnsiTheme="minorEastAsia" w:hint="eastAsia"/>
                <w:color w:val="000000"/>
                <w:sz w:val="18"/>
                <w:szCs w:val="18"/>
              </w:rPr>
              <w:t>分）</w:t>
            </w:r>
          </w:p>
          <w:p w:rsidR="00803D10" w:rsidRPr="00803D10" w:rsidRDefault="00803D10" w:rsidP="00B42770">
            <w:pPr>
              <w:rPr>
                <w:rFonts w:asciiTheme="minorEastAsia" w:hAnsiTheme="minorEastAsia"/>
                <w:color w:val="000000"/>
                <w:sz w:val="18"/>
                <w:szCs w:val="18"/>
              </w:rPr>
            </w:pPr>
            <w:r w:rsidRPr="00803D10">
              <w:rPr>
                <w:rFonts w:asciiTheme="minorEastAsia" w:hAnsiTheme="minorEastAsia" w:hint="eastAsia"/>
                <w:color w:val="000000"/>
                <w:sz w:val="18"/>
                <w:szCs w:val="18"/>
              </w:rPr>
              <w:t>根据各投标人提供设备的</w:t>
            </w:r>
            <w:r w:rsidR="008C3B0C">
              <w:rPr>
                <w:rFonts w:asciiTheme="minorEastAsia" w:hAnsiTheme="minorEastAsia" w:hint="eastAsia"/>
                <w:color w:val="000000"/>
                <w:sz w:val="18"/>
                <w:szCs w:val="18"/>
              </w:rPr>
              <w:t>品牌、</w:t>
            </w:r>
            <w:r w:rsidR="00B42770">
              <w:rPr>
                <w:rFonts w:asciiTheme="minorEastAsia" w:hAnsiTheme="minorEastAsia" w:hint="eastAsia"/>
                <w:color w:val="000000"/>
                <w:sz w:val="18"/>
                <w:szCs w:val="18"/>
              </w:rPr>
              <w:t>性能</w:t>
            </w:r>
            <w:r w:rsidR="008C3B0C">
              <w:rPr>
                <w:rFonts w:asciiTheme="minorEastAsia" w:hAnsiTheme="minorEastAsia" w:hint="eastAsia"/>
                <w:color w:val="000000"/>
                <w:sz w:val="18"/>
                <w:szCs w:val="18"/>
              </w:rPr>
              <w:t>在同类产品中的</w:t>
            </w:r>
            <w:r w:rsidRPr="00803D10">
              <w:rPr>
                <w:rFonts w:asciiTheme="minorEastAsia" w:hAnsiTheme="minorEastAsia" w:hint="eastAsia"/>
                <w:color w:val="000000"/>
                <w:sz w:val="18"/>
                <w:szCs w:val="18"/>
              </w:rPr>
              <w:t>先进性进行评定，满分</w:t>
            </w:r>
            <w:r w:rsidR="00F671CA">
              <w:rPr>
                <w:rFonts w:asciiTheme="minorEastAsia" w:hAnsiTheme="minorEastAsia" w:hint="eastAsia"/>
                <w:color w:val="000000"/>
                <w:sz w:val="18"/>
                <w:szCs w:val="18"/>
              </w:rPr>
              <w:t>10</w:t>
            </w:r>
            <w:r w:rsidRPr="00803D10">
              <w:rPr>
                <w:rFonts w:asciiTheme="minorEastAsia" w:hAnsiTheme="minorEastAsia" w:hint="eastAsia"/>
                <w:color w:val="000000"/>
                <w:sz w:val="18"/>
                <w:szCs w:val="18"/>
              </w:rPr>
              <w:t>分。</w:t>
            </w:r>
          </w:p>
        </w:tc>
      </w:tr>
      <w:tr w:rsidR="00803D10" w:rsidRPr="00803D10" w:rsidTr="00E81BA2">
        <w:trPr>
          <w:trHeight w:val="20"/>
        </w:trPr>
        <w:tc>
          <w:tcPr>
            <w:tcW w:w="1384" w:type="dxa"/>
            <w:vMerge/>
            <w:tcBorders>
              <w:top w:val="single" w:sz="4" w:space="0" w:color="auto"/>
              <w:left w:val="single" w:sz="4" w:space="0" w:color="auto"/>
              <w:bottom w:val="single" w:sz="4" w:space="0" w:color="auto"/>
              <w:right w:val="single" w:sz="4" w:space="0" w:color="auto"/>
            </w:tcBorders>
            <w:vAlign w:val="center"/>
            <w:hideMark/>
          </w:tcPr>
          <w:p w:rsidR="00803D10" w:rsidRPr="00803D10" w:rsidRDefault="00803D10" w:rsidP="00E81BA2">
            <w:pPr>
              <w:widowControl/>
              <w:jc w:val="left"/>
              <w:rPr>
                <w:rFonts w:asciiTheme="minorEastAsia" w:hAnsiTheme="minorEastAsia"/>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hideMark/>
          </w:tcPr>
          <w:p w:rsidR="00803D10" w:rsidRPr="00803D10" w:rsidRDefault="00803D10" w:rsidP="00E81BA2">
            <w:pPr>
              <w:rPr>
                <w:rFonts w:asciiTheme="minorEastAsia" w:hAnsiTheme="minorEastAsia"/>
                <w:color w:val="000000"/>
                <w:sz w:val="18"/>
                <w:szCs w:val="18"/>
              </w:rPr>
            </w:pPr>
            <w:r w:rsidRPr="00803D10">
              <w:rPr>
                <w:rFonts w:asciiTheme="minorEastAsia" w:hAnsiTheme="minorEastAsia" w:hint="eastAsia"/>
                <w:color w:val="000000"/>
                <w:sz w:val="18"/>
                <w:szCs w:val="18"/>
              </w:rPr>
              <w:t>功能适用性（10分）：</w:t>
            </w:r>
          </w:p>
          <w:p w:rsidR="00803D10" w:rsidRPr="00803D10" w:rsidRDefault="00803D10" w:rsidP="00E81BA2">
            <w:pPr>
              <w:rPr>
                <w:rFonts w:asciiTheme="minorEastAsia" w:hAnsiTheme="minorEastAsia"/>
                <w:color w:val="000000"/>
                <w:sz w:val="18"/>
                <w:szCs w:val="18"/>
              </w:rPr>
            </w:pPr>
            <w:r w:rsidRPr="00803D10">
              <w:rPr>
                <w:rFonts w:asciiTheme="minorEastAsia" w:hAnsiTheme="minorEastAsia" w:hint="eastAsia"/>
                <w:color w:val="000000"/>
                <w:sz w:val="18"/>
                <w:szCs w:val="18"/>
              </w:rPr>
              <w:t>根据各投标人提供的设备功能适用性进行评定，满分10分。</w:t>
            </w:r>
          </w:p>
        </w:tc>
      </w:tr>
      <w:tr w:rsidR="00803D10" w:rsidRPr="00803D10" w:rsidTr="00E81BA2">
        <w:trPr>
          <w:trHeight w:val="20"/>
        </w:trPr>
        <w:tc>
          <w:tcPr>
            <w:tcW w:w="1384" w:type="dxa"/>
            <w:vMerge w:val="restart"/>
            <w:tcBorders>
              <w:top w:val="single" w:sz="4" w:space="0" w:color="auto"/>
              <w:left w:val="single" w:sz="4" w:space="0" w:color="auto"/>
              <w:bottom w:val="single" w:sz="4" w:space="0" w:color="auto"/>
              <w:right w:val="single" w:sz="4" w:space="0" w:color="auto"/>
            </w:tcBorders>
            <w:vAlign w:val="center"/>
            <w:hideMark/>
          </w:tcPr>
          <w:p w:rsidR="00803D10" w:rsidRPr="00803D10" w:rsidRDefault="00803D10" w:rsidP="00E924C2">
            <w:pPr>
              <w:spacing w:line="360" w:lineRule="auto"/>
              <w:jc w:val="center"/>
              <w:rPr>
                <w:rFonts w:asciiTheme="minorEastAsia" w:hAnsiTheme="minorEastAsia"/>
                <w:color w:val="000000"/>
                <w:sz w:val="18"/>
                <w:szCs w:val="18"/>
              </w:rPr>
            </w:pPr>
            <w:r w:rsidRPr="00803D10">
              <w:rPr>
                <w:rFonts w:asciiTheme="minorEastAsia" w:hAnsiTheme="minorEastAsia" w:hint="eastAsia"/>
                <w:sz w:val="18"/>
                <w:szCs w:val="18"/>
                <w:lang w:val="zh-CN"/>
              </w:rPr>
              <w:t>售后服务要求（</w:t>
            </w:r>
            <w:r w:rsidR="00E924C2">
              <w:rPr>
                <w:rFonts w:asciiTheme="minorEastAsia" w:hAnsiTheme="minorEastAsia" w:hint="eastAsia"/>
                <w:sz w:val="18"/>
                <w:szCs w:val="18"/>
                <w:lang w:val="zh-CN"/>
              </w:rPr>
              <w:t>17</w:t>
            </w:r>
            <w:r w:rsidRPr="00803D10">
              <w:rPr>
                <w:rFonts w:asciiTheme="minorEastAsia" w:hAnsiTheme="minorEastAsia" w:hint="eastAsia"/>
                <w:sz w:val="18"/>
                <w:szCs w:val="18"/>
                <w:lang w:val="zh-CN"/>
              </w:rPr>
              <w:t>分）</w:t>
            </w:r>
          </w:p>
        </w:tc>
        <w:tc>
          <w:tcPr>
            <w:tcW w:w="7229" w:type="dxa"/>
            <w:tcBorders>
              <w:top w:val="single" w:sz="4" w:space="0" w:color="auto"/>
              <w:left w:val="single" w:sz="4" w:space="0" w:color="auto"/>
              <w:bottom w:val="single" w:sz="4" w:space="0" w:color="auto"/>
              <w:right w:val="single" w:sz="4" w:space="0" w:color="auto"/>
            </w:tcBorders>
            <w:vAlign w:val="center"/>
            <w:hideMark/>
          </w:tcPr>
          <w:p w:rsidR="00803D10" w:rsidRPr="00803D10" w:rsidRDefault="00803D10" w:rsidP="00E81BA2">
            <w:pPr>
              <w:jc w:val="left"/>
              <w:rPr>
                <w:rFonts w:asciiTheme="minorEastAsia" w:hAnsiTheme="minorEastAsia"/>
                <w:bCs/>
                <w:color w:val="000000"/>
                <w:sz w:val="18"/>
                <w:szCs w:val="18"/>
              </w:rPr>
            </w:pPr>
            <w:r w:rsidRPr="00803D10">
              <w:rPr>
                <w:rFonts w:asciiTheme="minorEastAsia" w:hAnsiTheme="minorEastAsia" w:hint="eastAsia"/>
                <w:bCs/>
                <w:color w:val="000000"/>
                <w:sz w:val="18"/>
                <w:szCs w:val="18"/>
              </w:rPr>
              <w:t>售后服务承诺和</w:t>
            </w:r>
            <w:proofErr w:type="gramStart"/>
            <w:r w:rsidRPr="00803D10">
              <w:rPr>
                <w:rFonts w:asciiTheme="minorEastAsia" w:hAnsiTheme="minorEastAsia" w:hint="eastAsia"/>
                <w:bCs/>
                <w:color w:val="000000"/>
                <w:sz w:val="18"/>
                <w:szCs w:val="18"/>
              </w:rPr>
              <w:t>质保期</w:t>
            </w:r>
            <w:proofErr w:type="gramEnd"/>
            <w:r w:rsidRPr="00803D10">
              <w:rPr>
                <w:rFonts w:asciiTheme="minorEastAsia" w:hAnsiTheme="minorEastAsia" w:hint="eastAsia"/>
                <w:bCs/>
                <w:color w:val="000000"/>
                <w:sz w:val="18"/>
                <w:szCs w:val="18"/>
              </w:rPr>
              <w:t>方案（10分）：</w:t>
            </w:r>
          </w:p>
          <w:p w:rsidR="00803D10" w:rsidRPr="00803D10" w:rsidRDefault="00803D10" w:rsidP="00E81BA2">
            <w:pPr>
              <w:jc w:val="left"/>
              <w:rPr>
                <w:rFonts w:asciiTheme="minorEastAsia" w:hAnsiTheme="minorEastAsia"/>
                <w:color w:val="000000"/>
                <w:sz w:val="18"/>
                <w:szCs w:val="18"/>
              </w:rPr>
            </w:pPr>
            <w:r w:rsidRPr="00803D10">
              <w:rPr>
                <w:rFonts w:asciiTheme="minorEastAsia" w:hAnsiTheme="minorEastAsia" w:hint="eastAsia"/>
                <w:color w:val="000000"/>
                <w:sz w:val="18"/>
                <w:szCs w:val="18"/>
              </w:rPr>
              <w:t>根据各投标人的质保期和服务承诺方案（包括详细的售后服务方案、质保期、并明确质保期后的维修费用、响应时间、维修时间、售后服务优惠承诺、配件及耗材优惠、售后服务保障及售后服务机构的综合实力等）进行评定，满分10分。</w:t>
            </w:r>
          </w:p>
        </w:tc>
      </w:tr>
      <w:tr w:rsidR="0062039A" w:rsidRPr="00803D10" w:rsidTr="0062039A">
        <w:trPr>
          <w:trHeight w:val="662"/>
        </w:trPr>
        <w:tc>
          <w:tcPr>
            <w:tcW w:w="1384" w:type="dxa"/>
            <w:vMerge/>
            <w:tcBorders>
              <w:top w:val="single" w:sz="4" w:space="0" w:color="auto"/>
              <w:left w:val="single" w:sz="4" w:space="0" w:color="auto"/>
              <w:bottom w:val="single" w:sz="4" w:space="0" w:color="auto"/>
              <w:right w:val="single" w:sz="4" w:space="0" w:color="auto"/>
            </w:tcBorders>
            <w:vAlign w:val="center"/>
            <w:hideMark/>
          </w:tcPr>
          <w:p w:rsidR="0062039A" w:rsidRPr="00803D10" w:rsidRDefault="0062039A" w:rsidP="00E81BA2">
            <w:pPr>
              <w:widowControl/>
              <w:jc w:val="left"/>
              <w:rPr>
                <w:rFonts w:asciiTheme="minorEastAsia" w:hAnsiTheme="minorEastAsia"/>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hideMark/>
          </w:tcPr>
          <w:p w:rsidR="008D0D20" w:rsidRPr="008D0D20" w:rsidRDefault="008D0D20" w:rsidP="008D0D20">
            <w:pPr>
              <w:autoSpaceDE w:val="0"/>
              <w:autoSpaceDN w:val="0"/>
              <w:adjustRightInd w:val="0"/>
              <w:rPr>
                <w:rFonts w:asciiTheme="minorEastAsia" w:hAnsiTheme="minorEastAsia"/>
                <w:bCs/>
                <w:color w:val="000000"/>
                <w:sz w:val="18"/>
                <w:szCs w:val="18"/>
              </w:rPr>
            </w:pPr>
            <w:r w:rsidRPr="008D0D20">
              <w:rPr>
                <w:rFonts w:asciiTheme="minorEastAsia" w:hAnsiTheme="minorEastAsia" w:hint="eastAsia"/>
                <w:bCs/>
                <w:color w:val="000000"/>
                <w:sz w:val="18"/>
                <w:szCs w:val="18"/>
              </w:rPr>
              <w:t>使用年限（</w:t>
            </w:r>
            <w:r w:rsidR="00E924C2">
              <w:rPr>
                <w:rFonts w:asciiTheme="minorEastAsia" w:hAnsiTheme="minorEastAsia" w:hint="eastAsia"/>
                <w:bCs/>
                <w:color w:val="000000"/>
                <w:sz w:val="18"/>
                <w:szCs w:val="18"/>
              </w:rPr>
              <w:t>5</w:t>
            </w:r>
            <w:r w:rsidRPr="008D0D20">
              <w:rPr>
                <w:rFonts w:asciiTheme="minorEastAsia" w:hAnsiTheme="minorEastAsia" w:hint="eastAsia"/>
                <w:bCs/>
                <w:color w:val="000000"/>
                <w:sz w:val="18"/>
                <w:szCs w:val="18"/>
              </w:rPr>
              <w:t>分）：</w:t>
            </w:r>
          </w:p>
          <w:p w:rsidR="0062039A" w:rsidRPr="00803D10" w:rsidRDefault="008D0D20" w:rsidP="00E924C2">
            <w:pPr>
              <w:autoSpaceDE w:val="0"/>
              <w:autoSpaceDN w:val="0"/>
              <w:adjustRightInd w:val="0"/>
              <w:rPr>
                <w:rFonts w:asciiTheme="minorEastAsia" w:hAnsiTheme="minorEastAsia"/>
                <w:color w:val="000000"/>
                <w:sz w:val="18"/>
                <w:szCs w:val="18"/>
              </w:rPr>
            </w:pPr>
            <w:r w:rsidRPr="008D0D20">
              <w:rPr>
                <w:rFonts w:asciiTheme="minorEastAsia" w:hAnsiTheme="minorEastAsia" w:hint="eastAsia"/>
                <w:bCs/>
                <w:color w:val="000000"/>
                <w:sz w:val="18"/>
                <w:szCs w:val="18"/>
              </w:rPr>
              <w:t>根据各投标人确认设备的使用年限进行评定，满分</w:t>
            </w:r>
            <w:r w:rsidR="00E924C2">
              <w:rPr>
                <w:rFonts w:asciiTheme="minorEastAsia" w:hAnsiTheme="minorEastAsia" w:hint="eastAsia"/>
                <w:bCs/>
                <w:color w:val="000000"/>
                <w:sz w:val="18"/>
                <w:szCs w:val="18"/>
              </w:rPr>
              <w:t>5</w:t>
            </w:r>
            <w:r w:rsidRPr="008D0D20">
              <w:rPr>
                <w:rFonts w:asciiTheme="minorEastAsia" w:hAnsiTheme="minorEastAsia" w:hint="eastAsia"/>
                <w:bCs/>
                <w:color w:val="000000"/>
                <w:sz w:val="18"/>
                <w:szCs w:val="18"/>
              </w:rPr>
              <w:t>分</w:t>
            </w:r>
            <w:r>
              <w:rPr>
                <w:rFonts w:asciiTheme="minorEastAsia" w:hAnsiTheme="minorEastAsia" w:hint="eastAsia"/>
                <w:bCs/>
                <w:color w:val="000000"/>
                <w:sz w:val="18"/>
                <w:szCs w:val="18"/>
              </w:rPr>
              <w:t>。</w:t>
            </w:r>
          </w:p>
        </w:tc>
      </w:tr>
      <w:tr w:rsidR="00803D10" w:rsidRPr="00803D10" w:rsidTr="00E81BA2">
        <w:trPr>
          <w:trHeight w:val="20"/>
        </w:trPr>
        <w:tc>
          <w:tcPr>
            <w:tcW w:w="1384" w:type="dxa"/>
            <w:vMerge/>
            <w:tcBorders>
              <w:top w:val="single" w:sz="4" w:space="0" w:color="auto"/>
              <w:left w:val="single" w:sz="4" w:space="0" w:color="auto"/>
              <w:bottom w:val="single" w:sz="4" w:space="0" w:color="auto"/>
              <w:right w:val="single" w:sz="4" w:space="0" w:color="auto"/>
            </w:tcBorders>
            <w:vAlign w:val="center"/>
            <w:hideMark/>
          </w:tcPr>
          <w:p w:rsidR="00803D10" w:rsidRPr="00803D10" w:rsidRDefault="00803D10" w:rsidP="00E81BA2">
            <w:pPr>
              <w:widowControl/>
              <w:jc w:val="left"/>
              <w:rPr>
                <w:rFonts w:asciiTheme="minorEastAsia" w:hAnsiTheme="minorEastAsia"/>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hideMark/>
          </w:tcPr>
          <w:p w:rsidR="00803D10" w:rsidRPr="00803D10" w:rsidRDefault="00803D10" w:rsidP="00E81BA2">
            <w:pPr>
              <w:autoSpaceDE w:val="0"/>
              <w:autoSpaceDN w:val="0"/>
              <w:adjustRightInd w:val="0"/>
              <w:rPr>
                <w:rFonts w:asciiTheme="minorEastAsia" w:hAnsiTheme="minorEastAsia"/>
                <w:color w:val="000000"/>
                <w:sz w:val="18"/>
                <w:szCs w:val="18"/>
              </w:rPr>
            </w:pPr>
            <w:r w:rsidRPr="00803D10">
              <w:rPr>
                <w:rFonts w:asciiTheme="minorEastAsia" w:hAnsiTheme="minorEastAsia" w:hint="eastAsia"/>
                <w:color w:val="000000"/>
                <w:sz w:val="18"/>
                <w:szCs w:val="18"/>
              </w:rPr>
              <w:t>培训技术服务（</w:t>
            </w:r>
            <w:r w:rsidR="00E924C2">
              <w:rPr>
                <w:rFonts w:asciiTheme="minorEastAsia" w:hAnsiTheme="minorEastAsia" w:hint="eastAsia"/>
                <w:color w:val="000000"/>
                <w:sz w:val="18"/>
                <w:szCs w:val="18"/>
              </w:rPr>
              <w:t>2</w:t>
            </w:r>
            <w:r w:rsidRPr="00803D10">
              <w:rPr>
                <w:rFonts w:asciiTheme="minorEastAsia" w:hAnsiTheme="minorEastAsia" w:hint="eastAsia"/>
                <w:color w:val="000000"/>
                <w:sz w:val="18"/>
                <w:szCs w:val="18"/>
              </w:rPr>
              <w:t>分）：</w:t>
            </w:r>
          </w:p>
          <w:p w:rsidR="00803D10" w:rsidRPr="00803D10" w:rsidRDefault="00803D10" w:rsidP="00E924C2">
            <w:pPr>
              <w:autoSpaceDE w:val="0"/>
              <w:autoSpaceDN w:val="0"/>
              <w:adjustRightInd w:val="0"/>
              <w:rPr>
                <w:rFonts w:asciiTheme="minorEastAsia" w:hAnsiTheme="minorEastAsia"/>
                <w:color w:val="000000"/>
                <w:sz w:val="18"/>
                <w:szCs w:val="18"/>
              </w:rPr>
            </w:pPr>
            <w:r w:rsidRPr="00803D10">
              <w:rPr>
                <w:rFonts w:asciiTheme="minorEastAsia" w:hAnsiTheme="minorEastAsia" w:hint="eastAsia"/>
                <w:sz w:val="18"/>
                <w:szCs w:val="18"/>
              </w:rPr>
              <w:t>根据各投标人的培训方案（包括详细的操作培训和维修培训计划、免费的操作培训及维修培训等）进行评定，满分</w:t>
            </w:r>
            <w:r w:rsidR="00E924C2">
              <w:rPr>
                <w:rFonts w:asciiTheme="minorEastAsia" w:hAnsiTheme="minorEastAsia" w:hint="eastAsia"/>
                <w:sz w:val="18"/>
                <w:szCs w:val="18"/>
              </w:rPr>
              <w:t>2</w:t>
            </w:r>
            <w:r w:rsidRPr="00803D10">
              <w:rPr>
                <w:rFonts w:asciiTheme="minorEastAsia" w:hAnsiTheme="minorEastAsia" w:hint="eastAsia"/>
                <w:sz w:val="18"/>
                <w:szCs w:val="18"/>
              </w:rPr>
              <w:t>分。</w:t>
            </w:r>
          </w:p>
        </w:tc>
      </w:tr>
      <w:tr w:rsidR="00803D10" w:rsidRPr="00803D10" w:rsidTr="00FE1C34">
        <w:trPr>
          <w:trHeight w:val="1069"/>
        </w:trPr>
        <w:tc>
          <w:tcPr>
            <w:tcW w:w="1384" w:type="dxa"/>
            <w:tcBorders>
              <w:top w:val="single" w:sz="4" w:space="0" w:color="auto"/>
              <w:left w:val="single" w:sz="4" w:space="0" w:color="auto"/>
              <w:bottom w:val="single" w:sz="4" w:space="0" w:color="auto"/>
              <w:right w:val="single" w:sz="4" w:space="0" w:color="auto"/>
            </w:tcBorders>
            <w:vAlign w:val="center"/>
            <w:hideMark/>
          </w:tcPr>
          <w:p w:rsidR="00803D10" w:rsidRPr="00803D10" w:rsidRDefault="00803D10" w:rsidP="001451F4">
            <w:pPr>
              <w:spacing w:line="360" w:lineRule="auto"/>
              <w:jc w:val="center"/>
              <w:rPr>
                <w:rFonts w:asciiTheme="minorEastAsia" w:hAnsiTheme="minorEastAsia"/>
                <w:color w:val="000000"/>
                <w:sz w:val="18"/>
                <w:szCs w:val="18"/>
                <w:lang w:val="zh-CN"/>
              </w:rPr>
            </w:pPr>
            <w:r w:rsidRPr="00803D10">
              <w:rPr>
                <w:rFonts w:asciiTheme="minorEastAsia" w:hAnsiTheme="minorEastAsia" w:hint="eastAsia"/>
                <w:color w:val="000000"/>
                <w:sz w:val="18"/>
                <w:szCs w:val="18"/>
                <w:lang w:val="zh-CN"/>
              </w:rPr>
              <w:t>优于招标文件的承诺和建议（</w:t>
            </w:r>
            <w:r w:rsidR="001451F4">
              <w:rPr>
                <w:rFonts w:asciiTheme="minorEastAsia" w:hAnsiTheme="minorEastAsia" w:hint="eastAsia"/>
                <w:color w:val="000000"/>
                <w:sz w:val="18"/>
                <w:szCs w:val="18"/>
                <w:lang w:val="zh-CN"/>
              </w:rPr>
              <w:t>5</w:t>
            </w:r>
            <w:r w:rsidRPr="00803D10">
              <w:rPr>
                <w:rFonts w:asciiTheme="minorEastAsia" w:hAnsiTheme="minorEastAsia" w:hint="eastAsia"/>
                <w:color w:val="000000"/>
                <w:sz w:val="18"/>
                <w:szCs w:val="18"/>
                <w:lang w:val="zh-CN"/>
              </w:rPr>
              <w:t>分）</w:t>
            </w:r>
          </w:p>
        </w:tc>
        <w:tc>
          <w:tcPr>
            <w:tcW w:w="7229" w:type="dxa"/>
            <w:tcBorders>
              <w:top w:val="single" w:sz="4" w:space="0" w:color="auto"/>
              <w:left w:val="single" w:sz="4" w:space="0" w:color="auto"/>
              <w:bottom w:val="single" w:sz="4" w:space="0" w:color="auto"/>
              <w:right w:val="single" w:sz="4" w:space="0" w:color="auto"/>
            </w:tcBorders>
            <w:vAlign w:val="center"/>
            <w:hideMark/>
          </w:tcPr>
          <w:p w:rsidR="00803D10" w:rsidRPr="00803D10" w:rsidRDefault="00AD5D35" w:rsidP="001451F4">
            <w:pPr>
              <w:jc w:val="left"/>
              <w:rPr>
                <w:rFonts w:asciiTheme="minorEastAsia" w:hAnsiTheme="minorEastAsia"/>
                <w:color w:val="000000"/>
                <w:sz w:val="18"/>
                <w:szCs w:val="18"/>
              </w:rPr>
            </w:pPr>
            <w:r w:rsidRPr="00803D10">
              <w:rPr>
                <w:rFonts w:asciiTheme="minorEastAsia" w:hAnsiTheme="minorEastAsia" w:hint="eastAsia"/>
                <w:color w:val="000000"/>
                <w:sz w:val="18"/>
                <w:szCs w:val="18"/>
              </w:rPr>
              <w:t>根据各投标人</w:t>
            </w:r>
            <w:r w:rsidR="00803D10" w:rsidRPr="00803D10">
              <w:rPr>
                <w:rFonts w:asciiTheme="minorEastAsia" w:hAnsiTheme="minorEastAsia" w:hint="eastAsia"/>
                <w:color w:val="000000"/>
                <w:sz w:val="18"/>
                <w:szCs w:val="18"/>
              </w:rPr>
              <w:t>实质上优于招标文件的承诺和有价值的建议由评委评定。满分</w:t>
            </w:r>
            <w:r w:rsidR="001451F4">
              <w:rPr>
                <w:rFonts w:asciiTheme="minorEastAsia" w:hAnsiTheme="minorEastAsia" w:hint="eastAsia"/>
                <w:color w:val="000000"/>
                <w:sz w:val="18"/>
                <w:szCs w:val="18"/>
              </w:rPr>
              <w:t>5</w:t>
            </w:r>
            <w:r w:rsidR="00803D10" w:rsidRPr="00803D10">
              <w:rPr>
                <w:rFonts w:asciiTheme="minorEastAsia" w:hAnsiTheme="minorEastAsia" w:hint="eastAsia"/>
                <w:color w:val="000000"/>
                <w:sz w:val="18"/>
                <w:szCs w:val="18"/>
              </w:rPr>
              <w:t>分。</w:t>
            </w:r>
          </w:p>
        </w:tc>
      </w:tr>
      <w:tr w:rsidR="00803D10" w:rsidRPr="00803D10" w:rsidTr="00FE1C34">
        <w:trPr>
          <w:trHeight w:val="274"/>
        </w:trPr>
        <w:tc>
          <w:tcPr>
            <w:tcW w:w="1384" w:type="dxa"/>
            <w:tcBorders>
              <w:top w:val="single" w:sz="4" w:space="0" w:color="auto"/>
              <w:left w:val="single" w:sz="4" w:space="0" w:color="auto"/>
              <w:bottom w:val="single" w:sz="4" w:space="0" w:color="auto"/>
              <w:right w:val="single" w:sz="4" w:space="0" w:color="auto"/>
            </w:tcBorders>
            <w:vAlign w:val="center"/>
          </w:tcPr>
          <w:p w:rsidR="00803D10" w:rsidRPr="00803D10" w:rsidRDefault="00803D10" w:rsidP="00E81BA2">
            <w:pPr>
              <w:spacing w:line="360" w:lineRule="auto"/>
              <w:jc w:val="center"/>
              <w:rPr>
                <w:rFonts w:asciiTheme="minorEastAsia" w:hAnsiTheme="minorEastAsia"/>
                <w:color w:val="000000"/>
                <w:sz w:val="18"/>
                <w:szCs w:val="18"/>
                <w:lang w:val="zh-CN"/>
              </w:rPr>
            </w:pPr>
            <w:r w:rsidRPr="00803D10">
              <w:rPr>
                <w:rFonts w:asciiTheme="minorEastAsia" w:hAnsiTheme="minorEastAsia" w:hint="eastAsia"/>
                <w:color w:val="000000"/>
                <w:sz w:val="18"/>
                <w:szCs w:val="18"/>
                <w:lang w:val="zh-CN"/>
              </w:rPr>
              <w:t>总分</w:t>
            </w:r>
          </w:p>
        </w:tc>
        <w:tc>
          <w:tcPr>
            <w:tcW w:w="7229" w:type="dxa"/>
            <w:tcBorders>
              <w:top w:val="single" w:sz="4" w:space="0" w:color="auto"/>
              <w:left w:val="single" w:sz="4" w:space="0" w:color="auto"/>
              <w:bottom w:val="single" w:sz="4" w:space="0" w:color="auto"/>
              <w:right w:val="single" w:sz="4" w:space="0" w:color="auto"/>
            </w:tcBorders>
            <w:vAlign w:val="center"/>
          </w:tcPr>
          <w:p w:rsidR="00803D10" w:rsidRPr="00803D10" w:rsidRDefault="00803D10" w:rsidP="00E81BA2">
            <w:pPr>
              <w:jc w:val="left"/>
              <w:rPr>
                <w:rFonts w:asciiTheme="minorEastAsia" w:hAnsiTheme="minorEastAsia"/>
                <w:color w:val="000000"/>
                <w:sz w:val="18"/>
                <w:szCs w:val="18"/>
              </w:rPr>
            </w:pPr>
          </w:p>
        </w:tc>
      </w:tr>
    </w:tbl>
    <w:p w:rsidR="00CE2FE8" w:rsidRDefault="00CE2FE8" w:rsidP="00386AD3">
      <w:pPr>
        <w:pStyle w:val="a5"/>
        <w:ind w:firstLineChars="0" w:firstLine="0"/>
        <w:rPr>
          <w:rFonts w:asciiTheme="minorEastAsia" w:hAnsiTheme="minorEastAsia" w:hint="eastAsia"/>
          <w:sz w:val="18"/>
          <w:szCs w:val="18"/>
        </w:rPr>
      </w:pPr>
    </w:p>
    <w:p w:rsidR="00F02A49" w:rsidRPr="00803D10" w:rsidRDefault="00F02A49" w:rsidP="00F02A49">
      <w:pPr>
        <w:rPr>
          <w:sz w:val="18"/>
          <w:szCs w:val="18"/>
        </w:rPr>
      </w:pPr>
      <w:r w:rsidRPr="00803D10">
        <w:rPr>
          <w:rFonts w:asciiTheme="minorEastAsia" w:hAnsiTheme="minorEastAsia" w:cs="宋体" w:hint="eastAsia"/>
          <w:b/>
          <w:kern w:val="0"/>
          <w:sz w:val="18"/>
          <w:szCs w:val="18"/>
        </w:rPr>
        <w:t>项目</w:t>
      </w:r>
      <w:r>
        <w:rPr>
          <w:rFonts w:asciiTheme="minorEastAsia" w:hAnsiTheme="minorEastAsia" w:cs="宋体" w:hint="eastAsia"/>
          <w:b/>
          <w:kern w:val="0"/>
          <w:sz w:val="18"/>
          <w:szCs w:val="18"/>
        </w:rPr>
        <w:t>2</w:t>
      </w:r>
      <w:r w:rsidRPr="00803D10">
        <w:rPr>
          <w:rFonts w:asciiTheme="minorEastAsia" w:hAnsiTheme="minorEastAsia" w:cs="宋体" w:hint="eastAsia"/>
          <w:b/>
          <w:kern w:val="0"/>
          <w:sz w:val="18"/>
          <w:szCs w:val="18"/>
        </w:rPr>
        <w:t>评分表</w:t>
      </w:r>
      <w:r>
        <w:rPr>
          <w:rFonts w:asciiTheme="minorEastAsia" w:hAnsiTheme="minorEastAsia" w:cs="宋体" w:hint="eastAsia"/>
          <w:b/>
          <w:kern w:val="0"/>
          <w:sz w:val="18"/>
          <w:szCs w:val="18"/>
        </w:rPr>
        <w:t>：</w:t>
      </w:r>
    </w:p>
    <w:tbl>
      <w:tblPr>
        <w:tblW w:w="864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84"/>
        <w:gridCol w:w="7263"/>
      </w:tblGrid>
      <w:tr w:rsidR="00F02A49" w:rsidRPr="00803D10" w:rsidTr="00F02A49">
        <w:trPr>
          <w:trHeight w:val="558"/>
        </w:trPr>
        <w:tc>
          <w:tcPr>
            <w:tcW w:w="8647" w:type="dxa"/>
            <w:gridSpan w:val="2"/>
            <w:tcBorders>
              <w:top w:val="single" w:sz="4" w:space="0" w:color="auto"/>
              <w:left w:val="single" w:sz="4" w:space="0" w:color="auto"/>
              <w:bottom w:val="single" w:sz="4" w:space="0" w:color="auto"/>
              <w:right w:val="single" w:sz="4" w:space="0" w:color="auto"/>
            </w:tcBorders>
            <w:hideMark/>
          </w:tcPr>
          <w:p w:rsidR="00F02A49" w:rsidRPr="00803D10" w:rsidRDefault="00F02A49" w:rsidP="005A507B">
            <w:pPr>
              <w:spacing w:line="360" w:lineRule="auto"/>
              <w:jc w:val="center"/>
              <w:rPr>
                <w:rFonts w:asciiTheme="minorEastAsia" w:hAnsiTheme="minorEastAsia"/>
                <w:b/>
                <w:color w:val="000000"/>
                <w:sz w:val="18"/>
                <w:szCs w:val="18"/>
              </w:rPr>
            </w:pPr>
            <w:r w:rsidRPr="00803D10">
              <w:rPr>
                <w:rFonts w:asciiTheme="minorEastAsia" w:hAnsiTheme="minorEastAsia" w:hint="eastAsia"/>
                <w:b/>
                <w:color w:val="000000"/>
                <w:sz w:val="18"/>
                <w:szCs w:val="18"/>
              </w:rPr>
              <w:t>评分项及分值</w:t>
            </w:r>
          </w:p>
        </w:tc>
      </w:tr>
      <w:tr w:rsidR="00F02A49" w:rsidRPr="00803D10" w:rsidTr="00F02A49">
        <w:trPr>
          <w:trHeight w:val="1312"/>
        </w:trPr>
        <w:tc>
          <w:tcPr>
            <w:tcW w:w="1384" w:type="dxa"/>
            <w:vMerge w:val="restart"/>
            <w:tcBorders>
              <w:top w:val="single" w:sz="4" w:space="0" w:color="auto"/>
              <w:left w:val="single" w:sz="4" w:space="0" w:color="auto"/>
              <w:right w:val="single" w:sz="4" w:space="0" w:color="auto"/>
            </w:tcBorders>
            <w:vAlign w:val="center"/>
            <w:hideMark/>
          </w:tcPr>
          <w:p w:rsidR="00F02A49" w:rsidRPr="00803D10" w:rsidRDefault="00F02A49" w:rsidP="005A507B">
            <w:pPr>
              <w:spacing w:line="360" w:lineRule="auto"/>
              <w:jc w:val="center"/>
              <w:rPr>
                <w:rFonts w:asciiTheme="minorEastAsia" w:hAnsiTheme="minorEastAsia"/>
                <w:color w:val="000000"/>
                <w:sz w:val="18"/>
                <w:szCs w:val="18"/>
              </w:rPr>
            </w:pPr>
            <w:r w:rsidRPr="00803D10">
              <w:rPr>
                <w:rFonts w:asciiTheme="minorEastAsia" w:hAnsiTheme="minorEastAsia" w:hint="eastAsia"/>
                <w:color w:val="000000"/>
                <w:sz w:val="18"/>
                <w:szCs w:val="18"/>
              </w:rPr>
              <w:t>价格分</w:t>
            </w:r>
          </w:p>
          <w:p w:rsidR="00F02A49" w:rsidRPr="00803D10" w:rsidRDefault="00F02A49" w:rsidP="005A507B">
            <w:pPr>
              <w:spacing w:line="360" w:lineRule="auto"/>
              <w:jc w:val="center"/>
              <w:rPr>
                <w:rFonts w:asciiTheme="minorEastAsia" w:hAnsiTheme="minorEastAsia"/>
                <w:color w:val="000000"/>
                <w:sz w:val="18"/>
                <w:szCs w:val="18"/>
              </w:rPr>
            </w:pPr>
            <w:r w:rsidRPr="00803D10">
              <w:rPr>
                <w:rFonts w:asciiTheme="minorEastAsia" w:hAnsiTheme="minorEastAsia" w:hint="eastAsia"/>
                <w:color w:val="000000"/>
                <w:sz w:val="18"/>
                <w:szCs w:val="18"/>
              </w:rPr>
              <w:t>（30分）</w:t>
            </w:r>
          </w:p>
        </w:tc>
        <w:tc>
          <w:tcPr>
            <w:tcW w:w="7263" w:type="dxa"/>
            <w:tcBorders>
              <w:top w:val="single" w:sz="4" w:space="0" w:color="auto"/>
              <w:left w:val="single" w:sz="4" w:space="0" w:color="auto"/>
              <w:bottom w:val="single" w:sz="4" w:space="0" w:color="auto"/>
              <w:right w:val="single" w:sz="4" w:space="0" w:color="auto"/>
            </w:tcBorders>
            <w:vAlign w:val="center"/>
            <w:hideMark/>
          </w:tcPr>
          <w:p w:rsidR="00F02A49" w:rsidRPr="002B1072" w:rsidRDefault="00F02A49" w:rsidP="005A507B">
            <w:pPr>
              <w:tabs>
                <w:tab w:val="left" w:pos="0"/>
              </w:tabs>
              <w:rPr>
                <w:rFonts w:asciiTheme="minorEastAsia" w:hAnsiTheme="minorEastAsia" w:cs="宋体"/>
                <w:b/>
                <w:bCs/>
                <w:sz w:val="18"/>
                <w:szCs w:val="18"/>
              </w:rPr>
            </w:pPr>
            <w:r w:rsidRPr="002B1072">
              <w:rPr>
                <w:rFonts w:asciiTheme="minorEastAsia" w:hAnsiTheme="minorEastAsia" w:cs="宋体" w:hint="eastAsia"/>
                <w:b/>
                <w:bCs/>
                <w:sz w:val="18"/>
                <w:szCs w:val="18"/>
              </w:rPr>
              <w:t>设备价格分</w:t>
            </w:r>
            <w:r>
              <w:rPr>
                <w:rFonts w:asciiTheme="minorEastAsia" w:hAnsiTheme="minorEastAsia" w:cs="宋体" w:hint="eastAsia"/>
                <w:b/>
                <w:bCs/>
                <w:sz w:val="18"/>
                <w:szCs w:val="18"/>
              </w:rPr>
              <w:t>（10分）</w:t>
            </w:r>
            <w:r w:rsidRPr="002B1072">
              <w:rPr>
                <w:rFonts w:asciiTheme="minorEastAsia" w:hAnsiTheme="minorEastAsia" w:cs="宋体" w:hint="eastAsia"/>
                <w:b/>
                <w:bCs/>
                <w:sz w:val="18"/>
                <w:szCs w:val="18"/>
              </w:rPr>
              <w:t>：</w:t>
            </w:r>
          </w:p>
          <w:p w:rsidR="00F02A49" w:rsidRPr="00803D10" w:rsidRDefault="00F02A49" w:rsidP="005A507B">
            <w:pPr>
              <w:tabs>
                <w:tab w:val="left" w:pos="0"/>
              </w:tabs>
              <w:rPr>
                <w:rFonts w:asciiTheme="minorEastAsia" w:hAnsiTheme="minorEastAsia" w:cs="宋体"/>
                <w:bCs/>
                <w:sz w:val="18"/>
                <w:szCs w:val="18"/>
              </w:rPr>
            </w:pPr>
            <w:r w:rsidRPr="00803D10">
              <w:rPr>
                <w:rFonts w:asciiTheme="minorEastAsia" w:hAnsiTheme="minorEastAsia" w:cs="宋体" w:hint="eastAsia"/>
                <w:bCs/>
                <w:sz w:val="18"/>
                <w:szCs w:val="18"/>
              </w:rPr>
              <w:t>评标基准价指的是满足招标文件要求且最低的参与评审的价格。</w:t>
            </w:r>
          </w:p>
          <w:p w:rsidR="00F02A49" w:rsidRPr="00803D10" w:rsidRDefault="00F02A49" w:rsidP="005A507B">
            <w:pPr>
              <w:tabs>
                <w:tab w:val="left" w:pos="0"/>
              </w:tabs>
              <w:rPr>
                <w:rFonts w:asciiTheme="minorEastAsia" w:hAnsiTheme="minorEastAsia" w:cs="宋体"/>
                <w:bCs/>
                <w:sz w:val="18"/>
                <w:szCs w:val="18"/>
              </w:rPr>
            </w:pPr>
            <w:r w:rsidRPr="00803D10">
              <w:rPr>
                <w:rFonts w:asciiTheme="minorEastAsia" w:hAnsiTheme="minorEastAsia" w:cs="宋体" w:hint="eastAsia"/>
                <w:bCs/>
                <w:sz w:val="18"/>
                <w:szCs w:val="18"/>
              </w:rPr>
              <w:t>参与评审的价格为评标基准价的其价格得分得满分</w:t>
            </w:r>
            <w:r>
              <w:rPr>
                <w:rFonts w:asciiTheme="minorEastAsia" w:hAnsiTheme="minorEastAsia" w:cs="宋体" w:hint="eastAsia"/>
                <w:bCs/>
                <w:sz w:val="18"/>
                <w:szCs w:val="18"/>
              </w:rPr>
              <w:t>1</w:t>
            </w:r>
            <w:r w:rsidRPr="00803D10">
              <w:rPr>
                <w:rFonts w:asciiTheme="minorEastAsia" w:hAnsiTheme="minorEastAsia" w:cs="宋体" w:hint="eastAsia"/>
                <w:bCs/>
                <w:sz w:val="18"/>
                <w:szCs w:val="18"/>
              </w:rPr>
              <w:t>0分。</w:t>
            </w:r>
          </w:p>
          <w:p w:rsidR="00F02A49" w:rsidRPr="00803D10" w:rsidRDefault="00F02A49" w:rsidP="005A507B">
            <w:pPr>
              <w:tabs>
                <w:tab w:val="left" w:pos="0"/>
              </w:tabs>
              <w:rPr>
                <w:rFonts w:asciiTheme="minorEastAsia" w:hAnsiTheme="minorEastAsia" w:cs="宋体"/>
                <w:bCs/>
                <w:sz w:val="18"/>
                <w:szCs w:val="18"/>
              </w:rPr>
            </w:pPr>
            <w:r w:rsidRPr="00803D10">
              <w:rPr>
                <w:rFonts w:asciiTheme="minorEastAsia" w:hAnsiTheme="minorEastAsia" w:cs="宋体" w:hint="eastAsia"/>
                <w:bCs/>
                <w:sz w:val="18"/>
                <w:szCs w:val="18"/>
              </w:rPr>
              <w:t>其他投标人价格得分按照下列公式计算：</w:t>
            </w:r>
          </w:p>
          <w:p w:rsidR="00F02A49" w:rsidRPr="00803D10" w:rsidRDefault="00F02A49" w:rsidP="005A507B">
            <w:pPr>
              <w:tabs>
                <w:tab w:val="left" w:pos="0"/>
              </w:tabs>
              <w:rPr>
                <w:rFonts w:asciiTheme="minorEastAsia" w:hAnsiTheme="minorEastAsia" w:cs="宋体"/>
                <w:bCs/>
                <w:sz w:val="18"/>
                <w:szCs w:val="18"/>
              </w:rPr>
            </w:pPr>
            <w:r w:rsidRPr="00803D10">
              <w:rPr>
                <w:rFonts w:asciiTheme="minorEastAsia" w:hAnsiTheme="minorEastAsia" w:cs="宋体" w:hint="eastAsia"/>
                <w:bCs/>
                <w:sz w:val="18"/>
                <w:szCs w:val="18"/>
              </w:rPr>
              <w:lastRenderedPageBreak/>
              <w:t>价格得分=（评标基准价/各投标人参与评审的价格）×</w:t>
            </w:r>
            <w:r>
              <w:rPr>
                <w:rFonts w:asciiTheme="minorEastAsia" w:hAnsiTheme="minorEastAsia" w:cs="宋体" w:hint="eastAsia"/>
                <w:bCs/>
                <w:sz w:val="18"/>
                <w:szCs w:val="18"/>
              </w:rPr>
              <w:t>1</w:t>
            </w:r>
            <w:r w:rsidRPr="00803D10">
              <w:rPr>
                <w:rFonts w:asciiTheme="minorEastAsia" w:hAnsiTheme="minorEastAsia" w:cs="宋体" w:hint="eastAsia"/>
                <w:bCs/>
                <w:sz w:val="18"/>
                <w:szCs w:val="18"/>
              </w:rPr>
              <w:t>0％×100。</w:t>
            </w:r>
          </w:p>
          <w:p w:rsidR="00F02A49" w:rsidRPr="00803D10" w:rsidRDefault="00F02A49" w:rsidP="005A507B">
            <w:pPr>
              <w:tabs>
                <w:tab w:val="left" w:pos="0"/>
              </w:tabs>
              <w:rPr>
                <w:rFonts w:asciiTheme="minorEastAsia" w:hAnsiTheme="minorEastAsia" w:cs="宋体"/>
                <w:b/>
                <w:bCs/>
                <w:sz w:val="18"/>
                <w:szCs w:val="18"/>
              </w:rPr>
            </w:pPr>
            <w:r w:rsidRPr="00803D10">
              <w:rPr>
                <w:rFonts w:asciiTheme="minorEastAsia" w:hAnsiTheme="minorEastAsia" w:cs="宋体" w:hint="eastAsia"/>
                <w:b/>
                <w:bCs/>
                <w:sz w:val="18"/>
                <w:szCs w:val="18"/>
              </w:rPr>
              <w:t>注：1、投标报价超过对应最高限价的作无效标处理。</w:t>
            </w:r>
          </w:p>
          <w:p w:rsidR="00F02A49" w:rsidRPr="00803D10" w:rsidRDefault="00F02A49" w:rsidP="005A507B">
            <w:pPr>
              <w:rPr>
                <w:rFonts w:asciiTheme="minorEastAsia" w:hAnsiTheme="minorEastAsia" w:cs="宋体"/>
                <w:b/>
                <w:bCs/>
                <w:sz w:val="18"/>
                <w:szCs w:val="18"/>
              </w:rPr>
            </w:pPr>
            <w:r w:rsidRPr="00803D10">
              <w:rPr>
                <w:rFonts w:asciiTheme="minorEastAsia" w:hAnsiTheme="minorEastAsia" w:cs="宋体" w:hint="eastAsia"/>
                <w:b/>
                <w:bCs/>
                <w:sz w:val="18"/>
                <w:szCs w:val="18"/>
              </w:rPr>
              <w:t>2、价格得分小数点后保留2位小数，第3位小数四舍五入。</w:t>
            </w:r>
          </w:p>
        </w:tc>
      </w:tr>
      <w:tr w:rsidR="00F02A49" w:rsidRPr="00803D10" w:rsidTr="00F02A49">
        <w:trPr>
          <w:trHeight w:val="1312"/>
        </w:trPr>
        <w:tc>
          <w:tcPr>
            <w:tcW w:w="1384" w:type="dxa"/>
            <w:vMerge/>
            <w:tcBorders>
              <w:left w:val="single" w:sz="4" w:space="0" w:color="auto"/>
              <w:bottom w:val="single" w:sz="4" w:space="0" w:color="auto"/>
              <w:right w:val="single" w:sz="4" w:space="0" w:color="auto"/>
            </w:tcBorders>
            <w:vAlign w:val="center"/>
            <w:hideMark/>
          </w:tcPr>
          <w:p w:rsidR="00F02A49" w:rsidRPr="00803D10" w:rsidRDefault="00F02A49" w:rsidP="005A507B">
            <w:pPr>
              <w:spacing w:line="360" w:lineRule="auto"/>
              <w:jc w:val="center"/>
              <w:rPr>
                <w:rFonts w:asciiTheme="minorEastAsia" w:hAnsiTheme="minorEastAsia"/>
                <w:color w:val="000000"/>
                <w:sz w:val="18"/>
                <w:szCs w:val="18"/>
              </w:rPr>
            </w:pPr>
          </w:p>
        </w:tc>
        <w:tc>
          <w:tcPr>
            <w:tcW w:w="7263" w:type="dxa"/>
            <w:tcBorders>
              <w:top w:val="single" w:sz="4" w:space="0" w:color="auto"/>
              <w:left w:val="single" w:sz="4" w:space="0" w:color="auto"/>
              <w:bottom w:val="single" w:sz="4" w:space="0" w:color="auto"/>
              <w:right w:val="single" w:sz="4" w:space="0" w:color="auto"/>
            </w:tcBorders>
            <w:vAlign w:val="center"/>
            <w:hideMark/>
          </w:tcPr>
          <w:p w:rsidR="00F02A49" w:rsidRPr="002B1072" w:rsidRDefault="00F02A49" w:rsidP="005A507B">
            <w:pPr>
              <w:tabs>
                <w:tab w:val="left" w:pos="0"/>
              </w:tabs>
              <w:rPr>
                <w:rFonts w:asciiTheme="minorEastAsia" w:hAnsiTheme="minorEastAsia" w:cs="宋体"/>
                <w:b/>
                <w:bCs/>
                <w:sz w:val="18"/>
                <w:szCs w:val="18"/>
              </w:rPr>
            </w:pPr>
            <w:r w:rsidRPr="002B1072">
              <w:rPr>
                <w:rFonts w:asciiTheme="minorEastAsia" w:hAnsiTheme="minorEastAsia" w:cs="宋体" w:hint="eastAsia"/>
                <w:b/>
                <w:bCs/>
                <w:sz w:val="18"/>
                <w:szCs w:val="18"/>
              </w:rPr>
              <w:t>试剂耗材价格分（20分）：</w:t>
            </w:r>
          </w:p>
          <w:p w:rsidR="00F02A49" w:rsidRPr="00803D10" w:rsidRDefault="00F02A49" w:rsidP="005A507B">
            <w:pPr>
              <w:tabs>
                <w:tab w:val="left" w:pos="0"/>
              </w:tabs>
              <w:rPr>
                <w:rFonts w:asciiTheme="minorEastAsia" w:hAnsiTheme="minorEastAsia" w:cs="宋体"/>
                <w:bCs/>
                <w:sz w:val="18"/>
                <w:szCs w:val="18"/>
              </w:rPr>
            </w:pPr>
            <w:r w:rsidRPr="00803D10">
              <w:rPr>
                <w:rFonts w:asciiTheme="minorEastAsia" w:hAnsiTheme="minorEastAsia" w:cs="宋体" w:hint="eastAsia"/>
                <w:bCs/>
                <w:sz w:val="18"/>
                <w:szCs w:val="18"/>
              </w:rPr>
              <w:t>评标基准价指的是满足招标文件要求且最低的参与评审的价格。</w:t>
            </w:r>
          </w:p>
          <w:p w:rsidR="00F02A49" w:rsidRPr="00803D10" w:rsidRDefault="00F02A49" w:rsidP="005A507B">
            <w:pPr>
              <w:tabs>
                <w:tab w:val="left" w:pos="0"/>
              </w:tabs>
              <w:rPr>
                <w:rFonts w:asciiTheme="minorEastAsia" w:hAnsiTheme="minorEastAsia" w:cs="宋体"/>
                <w:bCs/>
                <w:sz w:val="18"/>
                <w:szCs w:val="18"/>
              </w:rPr>
            </w:pPr>
            <w:r w:rsidRPr="00803D10">
              <w:rPr>
                <w:rFonts w:asciiTheme="minorEastAsia" w:hAnsiTheme="minorEastAsia" w:cs="宋体" w:hint="eastAsia"/>
                <w:bCs/>
                <w:sz w:val="18"/>
                <w:szCs w:val="18"/>
              </w:rPr>
              <w:t>参与评审的价格为评标基准价的其价格得分得满分</w:t>
            </w:r>
            <w:r>
              <w:rPr>
                <w:rFonts w:asciiTheme="minorEastAsia" w:hAnsiTheme="minorEastAsia" w:cs="宋体" w:hint="eastAsia"/>
                <w:bCs/>
                <w:sz w:val="18"/>
                <w:szCs w:val="18"/>
              </w:rPr>
              <w:t>2</w:t>
            </w:r>
            <w:r w:rsidRPr="00803D10">
              <w:rPr>
                <w:rFonts w:asciiTheme="minorEastAsia" w:hAnsiTheme="minorEastAsia" w:cs="宋体" w:hint="eastAsia"/>
                <w:bCs/>
                <w:sz w:val="18"/>
                <w:szCs w:val="18"/>
              </w:rPr>
              <w:t>0分。</w:t>
            </w:r>
          </w:p>
          <w:p w:rsidR="00F02A49" w:rsidRPr="00803D10" w:rsidRDefault="00F02A49" w:rsidP="005A507B">
            <w:pPr>
              <w:tabs>
                <w:tab w:val="left" w:pos="0"/>
              </w:tabs>
              <w:rPr>
                <w:rFonts w:asciiTheme="minorEastAsia" w:hAnsiTheme="minorEastAsia" w:cs="宋体"/>
                <w:bCs/>
                <w:sz w:val="18"/>
                <w:szCs w:val="18"/>
              </w:rPr>
            </w:pPr>
            <w:r w:rsidRPr="00803D10">
              <w:rPr>
                <w:rFonts w:asciiTheme="minorEastAsia" w:hAnsiTheme="minorEastAsia" w:cs="宋体" w:hint="eastAsia"/>
                <w:bCs/>
                <w:sz w:val="18"/>
                <w:szCs w:val="18"/>
              </w:rPr>
              <w:t>其他投标人价格得分按照下列公式计算：</w:t>
            </w:r>
          </w:p>
          <w:p w:rsidR="00F02A49" w:rsidRPr="00803D10" w:rsidRDefault="00F02A49" w:rsidP="005A507B">
            <w:pPr>
              <w:tabs>
                <w:tab w:val="left" w:pos="0"/>
              </w:tabs>
              <w:rPr>
                <w:rFonts w:asciiTheme="minorEastAsia" w:hAnsiTheme="minorEastAsia" w:cs="宋体"/>
                <w:bCs/>
                <w:sz w:val="18"/>
                <w:szCs w:val="18"/>
              </w:rPr>
            </w:pPr>
            <w:r w:rsidRPr="00803D10">
              <w:rPr>
                <w:rFonts w:asciiTheme="minorEastAsia" w:hAnsiTheme="minorEastAsia" w:cs="宋体" w:hint="eastAsia"/>
                <w:bCs/>
                <w:sz w:val="18"/>
                <w:szCs w:val="18"/>
              </w:rPr>
              <w:t>价格得分=（评标基准价/各投标人参与评审的价格）×</w:t>
            </w:r>
            <w:r>
              <w:rPr>
                <w:rFonts w:asciiTheme="minorEastAsia" w:hAnsiTheme="minorEastAsia" w:cs="宋体" w:hint="eastAsia"/>
                <w:bCs/>
                <w:sz w:val="18"/>
                <w:szCs w:val="18"/>
              </w:rPr>
              <w:t>2</w:t>
            </w:r>
            <w:r w:rsidRPr="00803D10">
              <w:rPr>
                <w:rFonts w:asciiTheme="minorEastAsia" w:hAnsiTheme="minorEastAsia" w:cs="宋体" w:hint="eastAsia"/>
                <w:bCs/>
                <w:sz w:val="18"/>
                <w:szCs w:val="18"/>
              </w:rPr>
              <w:t>0％×100。</w:t>
            </w:r>
          </w:p>
          <w:p w:rsidR="00F02A49" w:rsidRPr="00803D10" w:rsidRDefault="00F02A49" w:rsidP="005A507B">
            <w:pPr>
              <w:tabs>
                <w:tab w:val="left" w:pos="0"/>
              </w:tabs>
              <w:rPr>
                <w:rFonts w:asciiTheme="minorEastAsia" w:hAnsiTheme="minorEastAsia" w:cs="宋体"/>
                <w:b/>
                <w:bCs/>
                <w:sz w:val="18"/>
                <w:szCs w:val="18"/>
              </w:rPr>
            </w:pPr>
            <w:r w:rsidRPr="00803D10">
              <w:rPr>
                <w:rFonts w:asciiTheme="minorEastAsia" w:hAnsiTheme="minorEastAsia" w:cs="宋体" w:hint="eastAsia"/>
                <w:b/>
                <w:bCs/>
                <w:sz w:val="18"/>
                <w:szCs w:val="18"/>
              </w:rPr>
              <w:t>注：1、投标报价超过对应最高限价的作无效标处理。</w:t>
            </w:r>
          </w:p>
          <w:p w:rsidR="00F02A49" w:rsidRPr="00803D10" w:rsidRDefault="00F02A49" w:rsidP="005A507B">
            <w:pPr>
              <w:tabs>
                <w:tab w:val="left" w:pos="0"/>
              </w:tabs>
              <w:rPr>
                <w:rFonts w:asciiTheme="minorEastAsia" w:hAnsiTheme="minorEastAsia" w:cs="宋体"/>
                <w:bCs/>
                <w:sz w:val="18"/>
                <w:szCs w:val="18"/>
              </w:rPr>
            </w:pPr>
            <w:r w:rsidRPr="00803D10">
              <w:rPr>
                <w:rFonts w:asciiTheme="minorEastAsia" w:hAnsiTheme="minorEastAsia" w:cs="宋体" w:hint="eastAsia"/>
                <w:b/>
                <w:bCs/>
                <w:sz w:val="18"/>
                <w:szCs w:val="18"/>
              </w:rPr>
              <w:t>2、价格得分小数点后保留2位小数，第3位小数四舍五入。</w:t>
            </w:r>
          </w:p>
        </w:tc>
      </w:tr>
      <w:tr w:rsidR="00F02A49" w:rsidRPr="00803D10" w:rsidTr="00F02A49">
        <w:trPr>
          <w:trHeight w:val="70"/>
        </w:trPr>
        <w:tc>
          <w:tcPr>
            <w:tcW w:w="1384" w:type="dxa"/>
            <w:tcBorders>
              <w:top w:val="single" w:sz="4" w:space="0" w:color="auto"/>
              <w:left w:val="single" w:sz="4" w:space="0" w:color="auto"/>
              <w:bottom w:val="single" w:sz="4" w:space="0" w:color="auto"/>
              <w:right w:val="single" w:sz="4" w:space="0" w:color="auto"/>
            </w:tcBorders>
            <w:vAlign w:val="center"/>
            <w:hideMark/>
          </w:tcPr>
          <w:p w:rsidR="00F02A49" w:rsidRPr="00803D10" w:rsidRDefault="00F02A49" w:rsidP="005A507B">
            <w:pPr>
              <w:spacing w:line="360" w:lineRule="auto"/>
              <w:jc w:val="center"/>
              <w:rPr>
                <w:rFonts w:asciiTheme="minorEastAsia" w:hAnsiTheme="minorEastAsia"/>
                <w:color w:val="000000"/>
                <w:sz w:val="18"/>
                <w:szCs w:val="18"/>
              </w:rPr>
            </w:pPr>
            <w:r w:rsidRPr="00803D10">
              <w:rPr>
                <w:rFonts w:asciiTheme="minorEastAsia" w:hAnsiTheme="minorEastAsia" w:hint="eastAsia"/>
                <w:sz w:val="18"/>
                <w:szCs w:val="18"/>
                <w:lang w:val="zh-CN"/>
              </w:rPr>
              <w:t>业绩（3分）</w:t>
            </w:r>
          </w:p>
        </w:tc>
        <w:tc>
          <w:tcPr>
            <w:tcW w:w="7263" w:type="dxa"/>
            <w:tcBorders>
              <w:top w:val="single" w:sz="4" w:space="0" w:color="auto"/>
              <w:left w:val="single" w:sz="4" w:space="0" w:color="auto"/>
              <w:bottom w:val="single" w:sz="4" w:space="0" w:color="auto"/>
              <w:right w:val="single" w:sz="4" w:space="0" w:color="auto"/>
            </w:tcBorders>
            <w:vAlign w:val="center"/>
            <w:hideMark/>
          </w:tcPr>
          <w:p w:rsidR="00F02A49" w:rsidRPr="00803D10" w:rsidRDefault="00F02A49" w:rsidP="005A507B">
            <w:pPr>
              <w:rPr>
                <w:rFonts w:asciiTheme="minorEastAsia" w:hAnsiTheme="minorEastAsia" w:cs="宋体"/>
                <w:sz w:val="18"/>
                <w:szCs w:val="18"/>
              </w:rPr>
            </w:pPr>
            <w:r w:rsidRPr="00803D10">
              <w:rPr>
                <w:rFonts w:asciiTheme="minorEastAsia" w:hAnsiTheme="minorEastAsia" w:cs="宋体" w:hint="eastAsia"/>
                <w:sz w:val="18"/>
                <w:szCs w:val="18"/>
              </w:rPr>
              <w:t>根据投标人提供的自20</w:t>
            </w:r>
            <w:r>
              <w:rPr>
                <w:rFonts w:asciiTheme="minorEastAsia" w:hAnsiTheme="minorEastAsia" w:cs="宋体" w:hint="eastAsia"/>
                <w:sz w:val="18"/>
                <w:szCs w:val="18"/>
              </w:rPr>
              <w:t>22</w:t>
            </w:r>
            <w:r w:rsidRPr="00803D10">
              <w:rPr>
                <w:rFonts w:asciiTheme="minorEastAsia" w:hAnsiTheme="minorEastAsia" w:cs="宋体" w:hint="eastAsia"/>
                <w:sz w:val="18"/>
                <w:szCs w:val="18"/>
              </w:rPr>
              <w:t>年1月1日(以合同签订日期为准）以来，</w:t>
            </w:r>
            <w:r>
              <w:rPr>
                <w:rFonts w:asciiTheme="minorEastAsia" w:hAnsiTheme="minorEastAsia" w:cs="宋体" w:hint="eastAsia"/>
                <w:sz w:val="18"/>
                <w:szCs w:val="18"/>
              </w:rPr>
              <w:t>投标产品</w:t>
            </w:r>
            <w:r w:rsidRPr="00803D10">
              <w:rPr>
                <w:rFonts w:asciiTheme="minorEastAsia" w:hAnsiTheme="minorEastAsia" w:cs="宋体" w:hint="eastAsia"/>
                <w:sz w:val="18"/>
                <w:szCs w:val="18"/>
              </w:rPr>
              <w:t>销售业绩进行评定，</w:t>
            </w:r>
            <w:r>
              <w:rPr>
                <w:rFonts w:asciiTheme="minorEastAsia" w:hAnsiTheme="minorEastAsia" w:cs="宋体" w:hint="eastAsia"/>
                <w:sz w:val="18"/>
                <w:szCs w:val="18"/>
              </w:rPr>
              <w:t>1份合同得1分，</w:t>
            </w:r>
            <w:r w:rsidRPr="00803D10">
              <w:rPr>
                <w:rFonts w:asciiTheme="minorEastAsia" w:hAnsiTheme="minorEastAsia" w:cs="宋体" w:hint="eastAsia"/>
                <w:sz w:val="18"/>
                <w:szCs w:val="18"/>
              </w:rPr>
              <w:t>满分3分。</w:t>
            </w:r>
          </w:p>
          <w:p w:rsidR="00F02A49" w:rsidRPr="00803D10" w:rsidRDefault="00F02A49" w:rsidP="005A507B">
            <w:pPr>
              <w:rPr>
                <w:rFonts w:asciiTheme="minorEastAsia" w:hAnsiTheme="minorEastAsia"/>
                <w:color w:val="000000"/>
                <w:sz w:val="18"/>
                <w:szCs w:val="18"/>
              </w:rPr>
            </w:pPr>
            <w:r>
              <w:rPr>
                <w:rFonts w:asciiTheme="minorEastAsia" w:hAnsiTheme="minorEastAsia" w:cs="宋体" w:hint="eastAsia"/>
                <w:sz w:val="18"/>
                <w:szCs w:val="18"/>
              </w:rPr>
              <w:t>注：投标文件中提供合同复印件并加盖公章</w:t>
            </w:r>
            <w:r w:rsidRPr="00803D10">
              <w:rPr>
                <w:rFonts w:asciiTheme="minorEastAsia" w:hAnsiTheme="minorEastAsia" w:cs="宋体" w:hint="eastAsia"/>
                <w:sz w:val="18"/>
                <w:szCs w:val="18"/>
              </w:rPr>
              <w:t>。</w:t>
            </w:r>
          </w:p>
        </w:tc>
      </w:tr>
      <w:tr w:rsidR="00F02A49" w:rsidRPr="00803D10" w:rsidTr="00F02A49">
        <w:trPr>
          <w:trHeight w:val="1012"/>
        </w:trPr>
        <w:tc>
          <w:tcPr>
            <w:tcW w:w="1384" w:type="dxa"/>
            <w:vMerge w:val="restart"/>
            <w:tcBorders>
              <w:top w:val="single" w:sz="4" w:space="0" w:color="auto"/>
              <w:left w:val="single" w:sz="4" w:space="0" w:color="auto"/>
              <w:bottom w:val="single" w:sz="4" w:space="0" w:color="auto"/>
              <w:right w:val="single" w:sz="4" w:space="0" w:color="auto"/>
            </w:tcBorders>
            <w:vAlign w:val="center"/>
            <w:hideMark/>
          </w:tcPr>
          <w:p w:rsidR="00F02A49" w:rsidRPr="00803D10" w:rsidRDefault="00F02A49" w:rsidP="005A507B">
            <w:pPr>
              <w:spacing w:line="360" w:lineRule="auto"/>
              <w:jc w:val="center"/>
              <w:rPr>
                <w:rFonts w:asciiTheme="minorEastAsia" w:hAnsiTheme="minorEastAsia"/>
                <w:sz w:val="18"/>
                <w:szCs w:val="18"/>
                <w:lang w:val="zh-CN"/>
              </w:rPr>
            </w:pPr>
            <w:r w:rsidRPr="00803D10">
              <w:rPr>
                <w:rFonts w:asciiTheme="minorEastAsia" w:hAnsiTheme="minorEastAsia" w:hint="eastAsia"/>
                <w:sz w:val="18"/>
                <w:szCs w:val="18"/>
                <w:lang w:val="zh-CN"/>
              </w:rPr>
              <w:t>技术评议</w:t>
            </w:r>
          </w:p>
          <w:p w:rsidR="00F02A49" w:rsidRPr="00803D10" w:rsidRDefault="00F02A49" w:rsidP="005A507B">
            <w:pPr>
              <w:spacing w:line="360" w:lineRule="auto"/>
              <w:jc w:val="center"/>
              <w:rPr>
                <w:rFonts w:asciiTheme="minorEastAsia" w:hAnsiTheme="minorEastAsia"/>
                <w:color w:val="000000"/>
                <w:sz w:val="18"/>
                <w:szCs w:val="18"/>
              </w:rPr>
            </w:pPr>
            <w:r w:rsidRPr="00803D10">
              <w:rPr>
                <w:rFonts w:asciiTheme="minorEastAsia" w:hAnsiTheme="minorEastAsia" w:hint="eastAsia"/>
                <w:color w:val="000000"/>
                <w:sz w:val="18"/>
                <w:szCs w:val="18"/>
              </w:rPr>
              <w:t>（</w:t>
            </w:r>
            <w:r>
              <w:rPr>
                <w:rFonts w:asciiTheme="minorEastAsia" w:hAnsiTheme="minorEastAsia" w:hint="eastAsia"/>
                <w:color w:val="000000"/>
                <w:sz w:val="18"/>
                <w:szCs w:val="18"/>
              </w:rPr>
              <w:t>45</w:t>
            </w:r>
            <w:r w:rsidRPr="00803D10">
              <w:rPr>
                <w:rFonts w:asciiTheme="minorEastAsia" w:hAnsiTheme="minorEastAsia" w:hint="eastAsia"/>
                <w:color w:val="000000"/>
                <w:sz w:val="18"/>
                <w:szCs w:val="18"/>
              </w:rPr>
              <w:t>分）</w:t>
            </w:r>
          </w:p>
        </w:tc>
        <w:tc>
          <w:tcPr>
            <w:tcW w:w="7263" w:type="dxa"/>
            <w:tcBorders>
              <w:top w:val="single" w:sz="4" w:space="0" w:color="auto"/>
              <w:left w:val="single" w:sz="4" w:space="0" w:color="auto"/>
              <w:bottom w:val="single" w:sz="4" w:space="0" w:color="auto"/>
              <w:right w:val="single" w:sz="4" w:space="0" w:color="auto"/>
            </w:tcBorders>
            <w:vAlign w:val="center"/>
            <w:hideMark/>
          </w:tcPr>
          <w:p w:rsidR="00F02A49" w:rsidRPr="00803D10" w:rsidRDefault="00F02A49" w:rsidP="005A507B">
            <w:pPr>
              <w:rPr>
                <w:rFonts w:asciiTheme="minorEastAsia" w:hAnsiTheme="minorEastAsia"/>
                <w:sz w:val="18"/>
                <w:szCs w:val="18"/>
              </w:rPr>
            </w:pPr>
            <w:r w:rsidRPr="00803D10">
              <w:rPr>
                <w:rFonts w:asciiTheme="minorEastAsia" w:hAnsiTheme="minorEastAsia" w:hint="eastAsia"/>
                <w:sz w:val="18"/>
                <w:szCs w:val="18"/>
              </w:rPr>
              <w:t>对设备基本要求的技术响应（</w:t>
            </w:r>
            <w:r>
              <w:rPr>
                <w:rFonts w:asciiTheme="minorEastAsia" w:hAnsiTheme="minorEastAsia" w:hint="eastAsia"/>
                <w:sz w:val="18"/>
                <w:szCs w:val="18"/>
              </w:rPr>
              <w:t>15</w:t>
            </w:r>
            <w:r w:rsidRPr="00803D10">
              <w:rPr>
                <w:rFonts w:asciiTheme="minorEastAsia" w:hAnsiTheme="minorEastAsia" w:hint="eastAsia"/>
                <w:sz w:val="18"/>
                <w:szCs w:val="18"/>
              </w:rPr>
              <w:t>分）：</w:t>
            </w:r>
          </w:p>
          <w:p w:rsidR="00F02A49" w:rsidRPr="00803D10" w:rsidRDefault="00F02A49" w:rsidP="005A507B">
            <w:pPr>
              <w:rPr>
                <w:rFonts w:asciiTheme="minorEastAsia" w:hAnsiTheme="minorEastAsia"/>
                <w:b/>
                <w:color w:val="000000"/>
                <w:sz w:val="18"/>
                <w:szCs w:val="18"/>
              </w:rPr>
            </w:pPr>
            <w:r w:rsidRPr="00803D10">
              <w:rPr>
                <w:rFonts w:asciiTheme="minorEastAsia" w:hAnsiTheme="minorEastAsia" w:cs="宋体" w:hint="eastAsia"/>
                <w:sz w:val="18"/>
                <w:szCs w:val="18"/>
              </w:rPr>
              <w:t>根据投标产品</w:t>
            </w:r>
            <w:r>
              <w:rPr>
                <w:rFonts w:asciiTheme="minorEastAsia" w:hAnsiTheme="minorEastAsia" w:cs="宋体" w:hint="eastAsia"/>
                <w:sz w:val="18"/>
                <w:szCs w:val="18"/>
              </w:rPr>
              <w:t>的参数</w:t>
            </w:r>
            <w:r w:rsidRPr="00803D10">
              <w:rPr>
                <w:rFonts w:asciiTheme="minorEastAsia" w:hAnsiTheme="minorEastAsia" w:cs="宋体" w:hint="eastAsia"/>
                <w:sz w:val="18"/>
                <w:szCs w:val="18"/>
              </w:rPr>
              <w:t>对议标品目设备</w:t>
            </w:r>
            <w:r>
              <w:rPr>
                <w:rFonts w:asciiTheme="minorEastAsia" w:hAnsiTheme="minorEastAsia" w:cs="宋体" w:hint="eastAsia"/>
                <w:sz w:val="18"/>
                <w:szCs w:val="18"/>
              </w:rPr>
              <w:t>的</w:t>
            </w:r>
            <w:r w:rsidRPr="00803D10">
              <w:rPr>
                <w:rFonts w:asciiTheme="minorEastAsia" w:hAnsiTheme="minorEastAsia" w:cs="宋体" w:hint="eastAsia"/>
                <w:sz w:val="18"/>
                <w:szCs w:val="18"/>
              </w:rPr>
              <w:t>基本要求的满足情况进行综合评定，满分</w:t>
            </w:r>
            <w:r>
              <w:rPr>
                <w:rFonts w:asciiTheme="minorEastAsia" w:hAnsiTheme="minorEastAsia" w:cs="宋体" w:hint="eastAsia"/>
                <w:sz w:val="18"/>
                <w:szCs w:val="18"/>
              </w:rPr>
              <w:t>15</w:t>
            </w:r>
            <w:r w:rsidRPr="00803D10">
              <w:rPr>
                <w:rFonts w:asciiTheme="minorEastAsia" w:hAnsiTheme="minorEastAsia" w:cs="宋体" w:hint="eastAsia"/>
                <w:sz w:val="18"/>
                <w:szCs w:val="18"/>
              </w:rPr>
              <w:t>分</w:t>
            </w:r>
          </w:p>
        </w:tc>
      </w:tr>
      <w:tr w:rsidR="00F02A49" w:rsidRPr="00803D10" w:rsidTr="00F02A49">
        <w:trPr>
          <w:trHeight w:val="420"/>
        </w:trPr>
        <w:tc>
          <w:tcPr>
            <w:tcW w:w="1384" w:type="dxa"/>
            <w:vMerge/>
            <w:tcBorders>
              <w:top w:val="single" w:sz="4" w:space="0" w:color="auto"/>
              <w:left w:val="single" w:sz="4" w:space="0" w:color="auto"/>
              <w:bottom w:val="single" w:sz="4" w:space="0" w:color="auto"/>
              <w:right w:val="single" w:sz="4" w:space="0" w:color="auto"/>
            </w:tcBorders>
            <w:vAlign w:val="center"/>
            <w:hideMark/>
          </w:tcPr>
          <w:p w:rsidR="00F02A49" w:rsidRPr="00803D10" w:rsidRDefault="00F02A49" w:rsidP="005A507B">
            <w:pPr>
              <w:widowControl/>
              <w:jc w:val="left"/>
              <w:rPr>
                <w:rFonts w:asciiTheme="minorEastAsia" w:hAnsiTheme="minorEastAsia"/>
                <w:color w:val="000000"/>
                <w:sz w:val="18"/>
                <w:szCs w:val="18"/>
              </w:rPr>
            </w:pPr>
          </w:p>
        </w:tc>
        <w:tc>
          <w:tcPr>
            <w:tcW w:w="7263" w:type="dxa"/>
            <w:tcBorders>
              <w:top w:val="single" w:sz="4" w:space="0" w:color="auto"/>
              <w:left w:val="single" w:sz="4" w:space="0" w:color="auto"/>
              <w:bottom w:val="single" w:sz="4" w:space="0" w:color="auto"/>
              <w:right w:val="single" w:sz="4" w:space="0" w:color="auto"/>
            </w:tcBorders>
            <w:vAlign w:val="center"/>
            <w:hideMark/>
          </w:tcPr>
          <w:p w:rsidR="00F02A49" w:rsidRPr="00803D10" w:rsidRDefault="00F02A49" w:rsidP="005A507B">
            <w:pPr>
              <w:rPr>
                <w:rFonts w:asciiTheme="minorEastAsia" w:hAnsiTheme="minorEastAsia"/>
                <w:color w:val="000000"/>
                <w:sz w:val="18"/>
                <w:szCs w:val="18"/>
              </w:rPr>
            </w:pPr>
            <w:r w:rsidRPr="00803D10">
              <w:rPr>
                <w:rFonts w:asciiTheme="minorEastAsia" w:hAnsiTheme="minorEastAsia" w:hint="eastAsia"/>
                <w:color w:val="000000"/>
                <w:sz w:val="18"/>
                <w:szCs w:val="18"/>
              </w:rPr>
              <w:t>配置完整性（</w:t>
            </w:r>
            <w:r>
              <w:rPr>
                <w:rFonts w:asciiTheme="minorEastAsia" w:hAnsiTheme="minorEastAsia" w:hint="eastAsia"/>
                <w:color w:val="000000"/>
                <w:sz w:val="18"/>
                <w:szCs w:val="18"/>
              </w:rPr>
              <w:t>10</w:t>
            </w:r>
            <w:r w:rsidRPr="00803D10">
              <w:rPr>
                <w:rFonts w:asciiTheme="minorEastAsia" w:hAnsiTheme="minorEastAsia" w:hint="eastAsia"/>
                <w:color w:val="000000"/>
                <w:sz w:val="18"/>
                <w:szCs w:val="18"/>
              </w:rPr>
              <w:t>分）</w:t>
            </w:r>
          </w:p>
          <w:p w:rsidR="00F02A49" w:rsidRPr="00803D10" w:rsidRDefault="00F02A49" w:rsidP="005A507B">
            <w:pPr>
              <w:rPr>
                <w:rFonts w:asciiTheme="minorEastAsia" w:hAnsiTheme="minorEastAsia"/>
                <w:color w:val="000000"/>
                <w:sz w:val="18"/>
                <w:szCs w:val="18"/>
              </w:rPr>
            </w:pPr>
            <w:r w:rsidRPr="00803D10">
              <w:rPr>
                <w:rFonts w:asciiTheme="minorEastAsia" w:hAnsiTheme="minorEastAsia" w:hint="eastAsia"/>
                <w:color w:val="000000"/>
                <w:sz w:val="18"/>
                <w:szCs w:val="18"/>
              </w:rPr>
              <w:t>根据各投标人提供设备的配置</w:t>
            </w:r>
            <w:r>
              <w:rPr>
                <w:rFonts w:asciiTheme="minorEastAsia" w:hAnsiTheme="minorEastAsia" w:hint="eastAsia"/>
                <w:color w:val="000000"/>
                <w:sz w:val="18"/>
                <w:szCs w:val="18"/>
              </w:rPr>
              <w:t>是否满足采购人需求</w:t>
            </w:r>
            <w:r w:rsidRPr="00803D10">
              <w:rPr>
                <w:rFonts w:asciiTheme="minorEastAsia" w:hAnsiTheme="minorEastAsia" w:hint="eastAsia"/>
                <w:color w:val="000000"/>
                <w:sz w:val="18"/>
                <w:szCs w:val="18"/>
              </w:rPr>
              <w:t>进行评定，满分</w:t>
            </w:r>
            <w:r>
              <w:rPr>
                <w:rFonts w:asciiTheme="minorEastAsia" w:hAnsiTheme="minorEastAsia" w:hint="eastAsia"/>
                <w:color w:val="000000"/>
                <w:sz w:val="18"/>
                <w:szCs w:val="18"/>
              </w:rPr>
              <w:t>10</w:t>
            </w:r>
            <w:r w:rsidRPr="00803D10">
              <w:rPr>
                <w:rFonts w:asciiTheme="minorEastAsia" w:hAnsiTheme="minorEastAsia" w:hint="eastAsia"/>
                <w:color w:val="000000"/>
                <w:sz w:val="18"/>
                <w:szCs w:val="18"/>
              </w:rPr>
              <w:t>分。</w:t>
            </w:r>
          </w:p>
        </w:tc>
      </w:tr>
      <w:tr w:rsidR="00F02A49" w:rsidRPr="00803D10" w:rsidTr="00F02A49">
        <w:trPr>
          <w:trHeight w:val="435"/>
        </w:trPr>
        <w:tc>
          <w:tcPr>
            <w:tcW w:w="1384" w:type="dxa"/>
            <w:vMerge/>
            <w:tcBorders>
              <w:top w:val="single" w:sz="4" w:space="0" w:color="auto"/>
              <w:left w:val="single" w:sz="4" w:space="0" w:color="auto"/>
              <w:bottom w:val="single" w:sz="4" w:space="0" w:color="auto"/>
              <w:right w:val="single" w:sz="4" w:space="0" w:color="auto"/>
            </w:tcBorders>
            <w:vAlign w:val="center"/>
            <w:hideMark/>
          </w:tcPr>
          <w:p w:rsidR="00F02A49" w:rsidRPr="00803D10" w:rsidRDefault="00F02A49" w:rsidP="005A507B">
            <w:pPr>
              <w:widowControl/>
              <w:jc w:val="left"/>
              <w:rPr>
                <w:rFonts w:asciiTheme="minorEastAsia" w:hAnsiTheme="minorEastAsia"/>
                <w:color w:val="000000"/>
                <w:sz w:val="18"/>
                <w:szCs w:val="18"/>
              </w:rPr>
            </w:pPr>
          </w:p>
        </w:tc>
        <w:tc>
          <w:tcPr>
            <w:tcW w:w="7263" w:type="dxa"/>
            <w:tcBorders>
              <w:top w:val="single" w:sz="4" w:space="0" w:color="auto"/>
              <w:left w:val="single" w:sz="4" w:space="0" w:color="auto"/>
              <w:bottom w:val="single" w:sz="4" w:space="0" w:color="auto"/>
              <w:right w:val="single" w:sz="4" w:space="0" w:color="auto"/>
            </w:tcBorders>
            <w:vAlign w:val="center"/>
            <w:hideMark/>
          </w:tcPr>
          <w:p w:rsidR="00F02A49" w:rsidRPr="00803D10" w:rsidRDefault="00F02A49" w:rsidP="005A507B">
            <w:pPr>
              <w:rPr>
                <w:rFonts w:asciiTheme="minorEastAsia" w:hAnsiTheme="minorEastAsia"/>
                <w:color w:val="000000"/>
                <w:sz w:val="18"/>
                <w:szCs w:val="18"/>
              </w:rPr>
            </w:pPr>
            <w:r>
              <w:rPr>
                <w:rFonts w:asciiTheme="minorEastAsia" w:hAnsiTheme="minorEastAsia" w:hint="eastAsia"/>
                <w:color w:val="000000"/>
                <w:sz w:val="18"/>
                <w:szCs w:val="18"/>
              </w:rPr>
              <w:t>性能</w:t>
            </w:r>
            <w:r w:rsidRPr="00803D10">
              <w:rPr>
                <w:rFonts w:asciiTheme="minorEastAsia" w:hAnsiTheme="minorEastAsia" w:hint="eastAsia"/>
                <w:color w:val="000000"/>
                <w:sz w:val="18"/>
                <w:szCs w:val="18"/>
              </w:rPr>
              <w:t>先进性（</w:t>
            </w:r>
            <w:r>
              <w:rPr>
                <w:rFonts w:asciiTheme="minorEastAsia" w:hAnsiTheme="minorEastAsia" w:hint="eastAsia"/>
                <w:color w:val="000000"/>
                <w:sz w:val="18"/>
                <w:szCs w:val="18"/>
              </w:rPr>
              <w:t>10</w:t>
            </w:r>
            <w:r w:rsidRPr="00803D10">
              <w:rPr>
                <w:rFonts w:asciiTheme="minorEastAsia" w:hAnsiTheme="minorEastAsia" w:hint="eastAsia"/>
                <w:color w:val="000000"/>
                <w:sz w:val="18"/>
                <w:szCs w:val="18"/>
              </w:rPr>
              <w:t>分）</w:t>
            </w:r>
          </w:p>
          <w:p w:rsidR="00F02A49" w:rsidRPr="00803D10" w:rsidRDefault="00F02A49" w:rsidP="005A507B">
            <w:pPr>
              <w:rPr>
                <w:rFonts w:asciiTheme="minorEastAsia" w:hAnsiTheme="minorEastAsia"/>
                <w:color w:val="000000"/>
                <w:sz w:val="18"/>
                <w:szCs w:val="18"/>
              </w:rPr>
            </w:pPr>
            <w:r w:rsidRPr="00803D10">
              <w:rPr>
                <w:rFonts w:asciiTheme="minorEastAsia" w:hAnsiTheme="minorEastAsia" w:hint="eastAsia"/>
                <w:color w:val="000000"/>
                <w:sz w:val="18"/>
                <w:szCs w:val="18"/>
              </w:rPr>
              <w:t>根据各投标人提供设备的</w:t>
            </w:r>
            <w:r>
              <w:rPr>
                <w:rFonts w:asciiTheme="minorEastAsia" w:hAnsiTheme="minorEastAsia" w:hint="eastAsia"/>
                <w:color w:val="000000"/>
                <w:sz w:val="18"/>
                <w:szCs w:val="18"/>
              </w:rPr>
              <w:t>品牌、性能在同类产品中的</w:t>
            </w:r>
            <w:r w:rsidRPr="00803D10">
              <w:rPr>
                <w:rFonts w:asciiTheme="minorEastAsia" w:hAnsiTheme="minorEastAsia" w:hint="eastAsia"/>
                <w:color w:val="000000"/>
                <w:sz w:val="18"/>
                <w:szCs w:val="18"/>
              </w:rPr>
              <w:t>先进性进行评定，满分</w:t>
            </w:r>
            <w:r>
              <w:rPr>
                <w:rFonts w:asciiTheme="minorEastAsia" w:hAnsiTheme="minorEastAsia" w:hint="eastAsia"/>
                <w:color w:val="000000"/>
                <w:sz w:val="18"/>
                <w:szCs w:val="18"/>
              </w:rPr>
              <w:t>10</w:t>
            </w:r>
            <w:r w:rsidRPr="00803D10">
              <w:rPr>
                <w:rFonts w:asciiTheme="minorEastAsia" w:hAnsiTheme="minorEastAsia" w:hint="eastAsia"/>
                <w:color w:val="000000"/>
                <w:sz w:val="18"/>
                <w:szCs w:val="18"/>
              </w:rPr>
              <w:t>分。</w:t>
            </w:r>
          </w:p>
        </w:tc>
      </w:tr>
      <w:tr w:rsidR="00F02A49" w:rsidRPr="00803D10" w:rsidTr="00F02A49">
        <w:trPr>
          <w:trHeight w:val="20"/>
        </w:trPr>
        <w:tc>
          <w:tcPr>
            <w:tcW w:w="1384" w:type="dxa"/>
            <w:vMerge/>
            <w:tcBorders>
              <w:top w:val="single" w:sz="4" w:space="0" w:color="auto"/>
              <w:left w:val="single" w:sz="4" w:space="0" w:color="auto"/>
              <w:bottom w:val="single" w:sz="4" w:space="0" w:color="auto"/>
              <w:right w:val="single" w:sz="4" w:space="0" w:color="auto"/>
            </w:tcBorders>
            <w:vAlign w:val="center"/>
            <w:hideMark/>
          </w:tcPr>
          <w:p w:rsidR="00F02A49" w:rsidRPr="00803D10" w:rsidRDefault="00F02A49" w:rsidP="005A507B">
            <w:pPr>
              <w:widowControl/>
              <w:jc w:val="left"/>
              <w:rPr>
                <w:rFonts w:asciiTheme="minorEastAsia" w:hAnsiTheme="minorEastAsia"/>
                <w:color w:val="000000"/>
                <w:sz w:val="18"/>
                <w:szCs w:val="18"/>
              </w:rPr>
            </w:pPr>
          </w:p>
        </w:tc>
        <w:tc>
          <w:tcPr>
            <w:tcW w:w="7263" w:type="dxa"/>
            <w:tcBorders>
              <w:top w:val="single" w:sz="4" w:space="0" w:color="auto"/>
              <w:left w:val="single" w:sz="4" w:space="0" w:color="auto"/>
              <w:bottom w:val="single" w:sz="4" w:space="0" w:color="auto"/>
              <w:right w:val="single" w:sz="4" w:space="0" w:color="auto"/>
            </w:tcBorders>
            <w:vAlign w:val="center"/>
            <w:hideMark/>
          </w:tcPr>
          <w:p w:rsidR="00F02A49" w:rsidRPr="00803D10" w:rsidRDefault="00F02A49" w:rsidP="005A507B">
            <w:pPr>
              <w:rPr>
                <w:rFonts w:asciiTheme="minorEastAsia" w:hAnsiTheme="minorEastAsia"/>
                <w:color w:val="000000"/>
                <w:sz w:val="18"/>
                <w:szCs w:val="18"/>
              </w:rPr>
            </w:pPr>
            <w:r w:rsidRPr="00803D10">
              <w:rPr>
                <w:rFonts w:asciiTheme="minorEastAsia" w:hAnsiTheme="minorEastAsia" w:hint="eastAsia"/>
                <w:color w:val="000000"/>
                <w:sz w:val="18"/>
                <w:szCs w:val="18"/>
              </w:rPr>
              <w:t>功能适用性（10分）：</w:t>
            </w:r>
          </w:p>
          <w:p w:rsidR="00F02A49" w:rsidRPr="00803D10" w:rsidRDefault="00F02A49" w:rsidP="005A507B">
            <w:pPr>
              <w:rPr>
                <w:rFonts w:asciiTheme="minorEastAsia" w:hAnsiTheme="minorEastAsia"/>
                <w:color w:val="000000"/>
                <w:sz w:val="18"/>
                <w:szCs w:val="18"/>
              </w:rPr>
            </w:pPr>
            <w:r w:rsidRPr="00803D10">
              <w:rPr>
                <w:rFonts w:asciiTheme="minorEastAsia" w:hAnsiTheme="minorEastAsia" w:hint="eastAsia"/>
                <w:color w:val="000000"/>
                <w:sz w:val="18"/>
                <w:szCs w:val="18"/>
              </w:rPr>
              <w:t>根据各投标人提供的设备功能适用性进行评定，满分10分。</w:t>
            </w:r>
          </w:p>
        </w:tc>
      </w:tr>
      <w:tr w:rsidR="00F02A49" w:rsidRPr="00803D10" w:rsidTr="00F02A49">
        <w:trPr>
          <w:trHeight w:val="20"/>
        </w:trPr>
        <w:tc>
          <w:tcPr>
            <w:tcW w:w="1384" w:type="dxa"/>
            <w:vMerge w:val="restart"/>
            <w:tcBorders>
              <w:top w:val="single" w:sz="4" w:space="0" w:color="auto"/>
              <w:left w:val="single" w:sz="4" w:space="0" w:color="auto"/>
              <w:bottom w:val="single" w:sz="4" w:space="0" w:color="auto"/>
              <w:right w:val="single" w:sz="4" w:space="0" w:color="auto"/>
            </w:tcBorders>
            <w:vAlign w:val="center"/>
            <w:hideMark/>
          </w:tcPr>
          <w:p w:rsidR="00F02A49" w:rsidRPr="00803D10" w:rsidRDefault="00F02A49" w:rsidP="005A507B">
            <w:pPr>
              <w:spacing w:line="360" w:lineRule="auto"/>
              <w:jc w:val="center"/>
              <w:rPr>
                <w:rFonts w:asciiTheme="minorEastAsia" w:hAnsiTheme="minorEastAsia"/>
                <w:color w:val="000000"/>
                <w:sz w:val="18"/>
                <w:szCs w:val="18"/>
              </w:rPr>
            </w:pPr>
            <w:r w:rsidRPr="00803D10">
              <w:rPr>
                <w:rFonts w:asciiTheme="minorEastAsia" w:hAnsiTheme="minorEastAsia" w:hint="eastAsia"/>
                <w:sz w:val="18"/>
                <w:szCs w:val="18"/>
                <w:lang w:val="zh-CN"/>
              </w:rPr>
              <w:t>售后服务要求（</w:t>
            </w:r>
            <w:r>
              <w:rPr>
                <w:rFonts w:asciiTheme="minorEastAsia" w:hAnsiTheme="minorEastAsia" w:hint="eastAsia"/>
                <w:sz w:val="18"/>
                <w:szCs w:val="18"/>
                <w:lang w:val="zh-CN"/>
              </w:rPr>
              <w:t>17</w:t>
            </w:r>
            <w:r w:rsidRPr="00803D10">
              <w:rPr>
                <w:rFonts w:asciiTheme="minorEastAsia" w:hAnsiTheme="minorEastAsia" w:hint="eastAsia"/>
                <w:sz w:val="18"/>
                <w:szCs w:val="18"/>
                <w:lang w:val="zh-CN"/>
              </w:rPr>
              <w:t>分）</w:t>
            </w:r>
          </w:p>
        </w:tc>
        <w:tc>
          <w:tcPr>
            <w:tcW w:w="7263" w:type="dxa"/>
            <w:tcBorders>
              <w:top w:val="single" w:sz="4" w:space="0" w:color="auto"/>
              <w:left w:val="single" w:sz="4" w:space="0" w:color="auto"/>
              <w:bottom w:val="single" w:sz="4" w:space="0" w:color="auto"/>
              <w:right w:val="single" w:sz="4" w:space="0" w:color="auto"/>
            </w:tcBorders>
            <w:vAlign w:val="center"/>
            <w:hideMark/>
          </w:tcPr>
          <w:p w:rsidR="00F02A49" w:rsidRPr="00803D10" w:rsidRDefault="00F02A49" w:rsidP="005A507B">
            <w:pPr>
              <w:jc w:val="left"/>
              <w:rPr>
                <w:rFonts w:asciiTheme="minorEastAsia" w:hAnsiTheme="minorEastAsia"/>
                <w:bCs/>
                <w:color w:val="000000"/>
                <w:sz w:val="18"/>
                <w:szCs w:val="18"/>
              </w:rPr>
            </w:pPr>
            <w:r w:rsidRPr="00803D10">
              <w:rPr>
                <w:rFonts w:asciiTheme="minorEastAsia" w:hAnsiTheme="minorEastAsia" w:hint="eastAsia"/>
                <w:bCs/>
                <w:color w:val="000000"/>
                <w:sz w:val="18"/>
                <w:szCs w:val="18"/>
              </w:rPr>
              <w:t>售后服务承诺和</w:t>
            </w:r>
            <w:proofErr w:type="gramStart"/>
            <w:r w:rsidRPr="00803D10">
              <w:rPr>
                <w:rFonts w:asciiTheme="minorEastAsia" w:hAnsiTheme="minorEastAsia" w:hint="eastAsia"/>
                <w:bCs/>
                <w:color w:val="000000"/>
                <w:sz w:val="18"/>
                <w:szCs w:val="18"/>
              </w:rPr>
              <w:t>质保期</w:t>
            </w:r>
            <w:proofErr w:type="gramEnd"/>
            <w:r w:rsidRPr="00803D10">
              <w:rPr>
                <w:rFonts w:asciiTheme="minorEastAsia" w:hAnsiTheme="minorEastAsia" w:hint="eastAsia"/>
                <w:bCs/>
                <w:color w:val="000000"/>
                <w:sz w:val="18"/>
                <w:szCs w:val="18"/>
              </w:rPr>
              <w:t>方案（10分）：</w:t>
            </w:r>
          </w:p>
          <w:p w:rsidR="00F02A49" w:rsidRPr="00803D10" w:rsidRDefault="00F02A49" w:rsidP="005A507B">
            <w:pPr>
              <w:jc w:val="left"/>
              <w:rPr>
                <w:rFonts w:asciiTheme="minorEastAsia" w:hAnsiTheme="minorEastAsia"/>
                <w:color w:val="000000"/>
                <w:sz w:val="18"/>
                <w:szCs w:val="18"/>
              </w:rPr>
            </w:pPr>
            <w:r w:rsidRPr="00803D10">
              <w:rPr>
                <w:rFonts w:asciiTheme="minorEastAsia" w:hAnsiTheme="minorEastAsia" w:hint="eastAsia"/>
                <w:color w:val="000000"/>
                <w:sz w:val="18"/>
                <w:szCs w:val="18"/>
              </w:rPr>
              <w:t>根据各投标人的质保期和服务承诺方案（包括详细的售后服务方案、质保期、并明确质保期后的维修费用、响应时间、维修时间、售后服务优惠承诺、配件及耗材优惠、售后服务保障及售后服务机构的综合实力等）进行评定，满分10分。</w:t>
            </w:r>
          </w:p>
        </w:tc>
      </w:tr>
      <w:tr w:rsidR="00F02A49" w:rsidRPr="00803D10" w:rsidTr="00F02A49">
        <w:trPr>
          <w:trHeight w:val="662"/>
        </w:trPr>
        <w:tc>
          <w:tcPr>
            <w:tcW w:w="1384" w:type="dxa"/>
            <w:vMerge/>
            <w:tcBorders>
              <w:top w:val="single" w:sz="4" w:space="0" w:color="auto"/>
              <w:left w:val="single" w:sz="4" w:space="0" w:color="auto"/>
              <w:bottom w:val="single" w:sz="4" w:space="0" w:color="auto"/>
              <w:right w:val="single" w:sz="4" w:space="0" w:color="auto"/>
            </w:tcBorders>
            <w:vAlign w:val="center"/>
            <w:hideMark/>
          </w:tcPr>
          <w:p w:rsidR="00F02A49" w:rsidRPr="00803D10" w:rsidRDefault="00F02A49" w:rsidP="005A507B">
            <w:pPr>
              <w:widowControl/>
              <w:jc w:val="left"/>
              <w:rPr>
                <w:rFonts w:asciiTheme="minorEastAsia" w:hAnsiTheme="minorEastAsia"/>
                <w:color w:val="000000"/>
                <w:sz w:val="18"/>
                <w:szCs w:val="18"/>
              </w:rPr>
            </w:pPr>
          </w:p>
        </w:tc>
        <w:tc>
          <w:tcPr>
            <w:tcW w:w="7263" w:type="dxa"/>
            <w:tcBorders>
              <w:top w:val="single" w:sz="4" w:space="0" w:color="auto"/>
              <w:left w:val="single" w:sz="4" w:space="0" w:color="auto"/>
              <w:bottom w:val="single" w:sz="4" w:space="0" w:color="auto"/>
              <w:right w:val="single" w:sz="4" w:space="0" w:color="auto"/>
            </w:tcBorders>
            <w:vAlign w:val="center"/>
            <w:hideMark/>
          </w:tcPr>
          <w:p w:rsidR="00F02A49" w:rsidRPr="008D0D20" w:rsidRDefault="00F02A49" w:rsidP="005A507B">
            <w:pPr>
              <w:autoSpaceDE w:val="0"/>
              <w:autoSpaceDN w:val="0"/>
              <w:adjustRightInd w:val="0"/>
              <w:rPr>
                <w:rFonts w:asciiTheme="minorEastAsia" w:hAnsiTheme="minorEastAsia"/>
                <w:bCs/>
                <w:color w:val="000000"/>
                <w:sz w:val="18"/>
                <w:szCs w:val="18"/>
              </w:rPr>
            </w:pPr>
            <w:r w:rsidRPr="008D0D20">
              <w:rPr>
                <w:rFonts w:asciiTheme="minorEastAsia" w:hAnsiTheme="minorEastAsia" w:hint="eastAsia"/>
                <w:bCs/>
                <w:color w:val="000000"/>
                <w:sz w:val="18"/>
                <w:szCs w:val="18"/>
              </w:rPr>
              <w:t>使用年限（</w:t>
            </w:r>
            <w:r>
              <w:rPr>
                <w:rFonts w:asciiTheme="minorEastAsia" w:hAnsiTheme="minorEastAsia" w:hint="eastAsia"/>
                <w:bCs/>
                <w:color w:val="000000"/>
                <w:sz w:val="18"/>
                <w:szCs w:val="18"/>
              </w:rPr>
              <w:t>5</w:t>
            </w:r>
            <w:r w:rsidRPr="008D0D20">
              <w:rPr>
                <w:rFonts w:asciiTheme="minorEastAsia" w:hAnsiTheme="minorEastAsia" w:hint="eastAsia"/>
                <w:bCs/>
                <w:color w:val="000000"/>
                <w:sz w:val="18"/>
                <w:szCs w:val="18"/>
              </w:rPr>
              <w:t>分）：</w:t>
            </w:r>
          </w:p>
          <w:p w:rsidR="00F02A49" w:rsidRPr="00803D10" w:rsidRDefault="00F02A49" w:rsidP="005A507B">
            <w:pPr>
              <w:autoSpaceDE w:val="0"/>
              <w:autoSpaceDN w:val="0"/>
              <w:adjustRightInd w:val="0"/>
              <w:rPr>
                <w:rFonts w:asciiTheme="minorEastAsia" w:hAnsiTheme="minorEastAsia"/>
                <w:color w:val="000000"/>
                <w:sz w:val="18"/>
                <w:szCs w:val="18"/>
              </w:rPr>
            </w:pPr>
            <w:r w:rsidRPr="008D0D20">
              <w:rPr>
                <w:rFonts w:asciiTheme="minorEastAsia" w:hAnsiTheme="minorEastAsia" w:hint="eastAsia"/>
                <w:bCs/>
                <w:color w:val="000000"/>
                <w:sz w:val="18"/>
                <w:szCs w:val="18"/>
              </w:rPr>
              <w:t>根据各投标人确认设备的使用年限进行评定，满分</w:t>
            </w:r>
            <w:r>
              <w:rPr>
                <w:rFonts w:asciiTheme="minorEastAsia" w:hAnsiTheme="minorEastAsia" w:hint="eastAsia"/>
                <w:bCs/>
                <w:color w:val="000000"/>
                <w:sz w:val="18"/>
                <w:szCs w:val="18"/>
              </w:rPr>
              <w:t>5</w:t>
            </w:r>
            <w:r w:rsidRPr="008D0D20">
              <w:rPr>
                <w:rFonts w:asciiTheme="minorEastAsia" w:hAnsiTheme="minorEastAsia" w:hint="eastAsia"/>
                <w:bCs/>
                <w:color w:val="000000"/>
                <w:sz w:val="18"/>
                <w:szCs w:val="18"/>
              </w:rPr>
              <w:t>分</w:t>
            </w:r>
            <w:r>
              <w:rPr>
                <w:rFonts w:asciiTheme="minorEastAsia" w:hAnsiTheme="minorEastAsia" w:hint="eastAsia"/>
                <w:bCs/>
                <w:color w:val="000000"/>
                <w:sz w:val="18"/>
                <w:szCs w:val="18"/>
              </w:rPr>
              <w:t>。</w:t>
            </w:r>
          </w:p>
        </w:tc>
      </w:tr>
      <w:tr w:rsidR="00F02A49" w:rsidRPr="00803D10" w:rsidTr="00F02A49">
        <w:trPr>
          <w:trHeight w:val="20"/>
        </w:trPr>
        <w:tc>
          <w:tcPr>
            <w:tcW w:w="1384" w:type="dxa"/>
            <w:vMerge/>
            <w:tcBorders>
              <w:top w:val="single" w:sz="4" w:space="0" w:color="auto"/>
              <w:left w:val="single" w:sz="4" w:space="0" w:color="auto"/>
              <w:bottom w:val="single" w:sz="4" w:space="0" w:color="auto"/>
              <w:right w:val="single" w:sz="4" w:space="0" w:color="auto"/>
            </w:tcBorders>
            <w:vAlign w:val="center"/>
            <w:hideMark/>
          </w:tcPr>
          <w:p w:rsidR="00F02A49" w:rsidRPr="00803D10" w:rsidRDefault="00F02A49" w:rsidP="005A507B">
            <w:pPr>
              <w:widowControl/>
              <w:jc w:val="left"/>
              <w:rPr>
                <w:rFonts w:asciiTheme="minorEastAsia" w:hAnsiTheme="minorEastAsia"/>
                <w:color w:val="000000"/>
                <w:sz w:val="18"/>
                <w:szCs w:val="18"/>
              </w:rPr>
            </w:pPr>
          </w:p>
        </w:tc>
        <w:tc>
          <w:tcPr>
            <w:tcW w:w="7263" w:type="dxa"/>
            <w:tcBorders>
              <w:top w:val="single" w:sz="4" w:space="0" w:color="auto"/>
              <w:left w:val="single" w:sz="4" w:space="0" w:color="auto"/>
              <w:bottom w:val="single" w:sz="4" w:space="0" w:color="auto"/>
              <w:right w:val="single" w:sz="4" w:space="0" w:color="auto"/>
            </w:tcBorders>
            <w:vAlign w:val="center"/>
            <w:hideMark/>
          </w:tcPr>
          <w:p w:rsidR="00F02A49" w:rsidRPr="00803D10" w:rsidRDefault="00F02A49" w:rsidP="005A507B">
            <w:pPr>
              <w:autoSpaceDE w:val="0"/>
              <w:autoSpaceDN w:val="0"/>
              <w:adjustRightInd w:val="0"/>
              <w:rPr>
                <w:rFonts w:asciiTheme="minorEastAsia" w:hAnsiTheme="minorEastAsia"/>
                <w:color w:val="000000"/>
                <w:sz w:val="18"/>
                <w:szCs w:val="18"/>
              </w:rPr>
            </w:pPr>
            <w:r w:rsidRPr="00803D10">
              <w:rPr>
                <w:rFonts w:asciiTheme="minorEastAsia" w:hAnsiTheme="minorEastAsia" w:hint="eastAsia"/>
                <w:color w:val="000000"/>
                <w:sz w:val="18"/>
                <w:szCs w:val="18"/>
              </w:rPr>
              <w:t>培训技术服务（</w:t>
            </w:r>
            <w:r>
              <w:rPr>
                <w:rFonts w:asciiTheme="minorEastAsia" w:hAnsiTheme="minorEastAsia" w:hint="eastAsia"/>
                <w:color w:val="000000"/>
                <w:sz w:val="18"/>
                <w:szCs w:val="18"/>
              </w:rPr>
              <w:t>2</w:t>
            </w:r>
            <w:r w:rsidRPr="00803D10">
              <w:rPr>
                <w:rFonts w:asciiTheme="minorEastAsia" w:hAnsiTheme="minorEastAsia" w:hint="eastAsia"/>
                <w:color w:val="000000"/>
                <w:sz w:val="18"/>
                <w:szCs w:val="18"/>
              </w:rPr>
              <w:t>分）：</w:t>
            </w:r>
          </w:p>
          <w:p w:rsidR="00F02A49" w:rsidRPr="00803D10" w:rsidRDefault="00F02A49" w:rsidP="005A507B">
            <w:pPr>
              <w:autoSpaceDE w:val="0"/>
              <w:autoSpaceDN w:val="0"/>
              <w:adjustRightInd w:val="0"/>
              <w:rPr>
                <w:rFonts w:asciiTheme="minorEastAsia" w:hAnsiTheme="minorEastAsia"/>
                <w:color w:val="000000"/>
                <w:sz w:val="18"/>
                <w:szCs w:val="18"/>
              </w:rPr>
            </w:pPr>
            <w:r w:rsidRPr="00803D10">
              <w:rPr>
                <w:rFonts w:asciiTheme="minorEastAsia" w:hAnsiTheme="minorEastAsia" w:hint="eastAsia"/>
                <w:sz w:val="18"/>
                <w:szCs w:val="18"/>
              </w:rPr>
              <w:t>根据各投标人的培训方案（包括详细的操作培训和维修培训计划、免费的操作培训及维修培训等）进行评定，满分</w:t>
            </w:r>
            <w:r>
              <w:rPr>
                <w:rFonts w:asciiTheme="minorEastAsia" w:hAnsiTheme="minorEastAsia" w:hint="eastAsia"/>
                <w:sz w:val="18"/>
                <w:szCs w:val="18"/>
              </w:rPr>
              <w:t>2</w:t>
            </w:r>
            <w:r w:rsidRPr="00803D10">
              <w:rPr>
                <w:rFonts w:asciiTheme="minorEastAsia" w:hAnsiTheme="minorEastAsia" w:hint="eastAsia"/>
                <w:sz w:val="18"/>
                <w:szCs w:val="18"/>
              </w:rPr>
              <w:t>分。</w:t>
            </w:r>
          </w:p>
        </w:tc>
      </w:tr>
      <w:tr w:rsidR="00F02A49" w:rsidRPr="00803D10" w:rsidTr="00F02A49">
        <w:trPr>
          <w:trHeight w:val="1069"/>
        </w:trPr>
        <w:tc>
          <w:tcPr>
            <w:tcW w:w="1384" w:type="dxa"/>
            <w:tcBorders>
              <w:top w:val="single" w:sz="4" w:space="0" w:color="auto"/>
              <w:left w:val="single" w:sz="4" w:space="0" w:color="auto"/>
              <w:bottom w:val="single" w:sz="4" w:space="0" w:color="auto"/>
              <w:right w:val="single" w:sz="4" w:space="0" w:color="auto"/>
            </w:tcBorders>
            <w:vAlign w:val="center"/>
            <w:hideMark/>
          </w:tcPr>
          <w:p w:rsidR="00F02A49" w:rsidRPr="00803D10" w:rsidRDefault="00F02A49" w:rsidP="005A507B">
            <w:pPr>
              <w:spacing w:line="360" w:lineRule="auto"/>
              <w:jc w:val="center"/>
              <w:rPr>
                <w:rFonts w:asciiTheme="minorEastAsia" w:hAnsiTheme="minorEastAsia"/>
                <w:color w:val="000000"/>
                <w:sz w:val="18"/>
                <w:szCs w:val="18"/>
                <w:lang w:val="zh-CN"/>
              </w:rPr>
            </w:pPr>
            <w:r w:rsidRPr="00803D10">
              <w:rPr>
                <w:rFonts w:asciiTheme="minorEastAsia" w:hAnsiTheme="minorEastAsia" w:hint="eastAsia"/>
                <w:color w:val="000000"/>
                <w:sz w:val="18"/>
                <w:szCs w:val="18"/>
                <w:lang w:val="zh-CN"/>
              </w:rPr>
              <w:t>优于招标文件的承诺和建议（</w:t>
            </w:r>
            <w:r>
              <w:rPr>
                <w:rFonts w:asciiTheme="minorEastAsia" w:hAnsiTheme="minorEastAsia" w:hint="eastAsia"/>
                <w:color w:val="000000"/>
                <w:sz w:val="18"/>
                <w:szCs w:val="18"/>
                <w:lang w:val="zh-CN"/>
              </w:rPr>
              <w:t>5</w:t>
            </w:r>
            <w:r w:rsidRPr="00803D10">
              <w:rPr>
                <w:rFonts w:asciiTheme="minorEastAsia" w:hAnsiTheme="minorEastAsia" w:hint="eastAsia"/>
                <w:color w:val="000000"/>
                <w:sz w:val="18"/>
                <w:szCs w:val="18"/>
                <w:lang w:val="zh-CN"/>
              </w:rPr>
              <w:t>分）</w:t>
            </w:r>
          </w:p>
        </w:tc>
        <w:tc>
          <w:tcPr>
            <w:tcW w:w="7263" w:type="dxa"/>
            <w:tcBorders>
              <w:top w:val="single" w:sz="4" w:space="0" w:color="auto"/>
              <w:left w:val="single" w:sz="4" w:space="0" w:color="auto"/>
              <w:bottom w:val="single" w:sz="4" w:space="0" w:color="auto"/>
              <w:right w:val="single" w:sz="4" w:space="0" w:color="auto"/>
            </w:tcBorders>
            <w:vAlign w:val="center"/>
            <w:hideMark/>
          </w:tcPr>
          <w:p w:rsidR="00F02A49" w:rsidRPr="00803D10" w:rsidRDefault="00F02A49" w:rsidP="005A507B">
            <w:pPr>
              <w:jc w:val="left"/>
              <w:rPr>
                <w:rFonts w:asciiTheme="minorEastAsia" w:hAnsiTheme="minorEastAsia"/>
                <w:color w:val="000000"/>
                <w:sz w:val="18"/>
                <w:szCs w:val="18"/>
              </w:rPr>
            </w:pPr>
            <w:r w:rsidRPr="00803D10">
              <w:rPr>
                <w:rFonts w:asciiTheme="minorEastAsia" w:hAnsiTheme="minorEastAsia" w:hint="eastAsia"/>
                <w:color w:val="000000"/>
                <w:sz w:val="18"/>
                <w:szCs w:val="18"/>
              </w:rPr>
              <w:t>根据各投标人实质上优于招标文件的承诺和有价值的建议由评委评定。满分</w:t>
            </w:r>
            <w:r>
              <w:rPr>
                <w:rFonts w:asciiTheme="minorEastAsia" w:hAnsiTheme="minorEastAsia" w:hint="eastAsia"/>
                <w:color w:val="000000"/>
                <w:sz w:val="18"/>
                <w:szCs w:val="18"/>
              </w:rPr>
              <w:t>5</w:t>
            </w:r>
            <w:r w:rsidRPr="00803D10">
              <w:rPr>
                <w:rFonts w:asciiTheme="minorEastAsia" w:hAnsiTheme="minorEastAsia" w:hint="eastAsia"/>
                <w:color w:val="000000"/>
                <w:sz w:val="18"/>
                <w:szCs w:val="18"/>
              </w:rPr>
              <w:t>分。</w:t>
            </w:r>
          </w:p>
        </w:tc>
      </w:tr>
      <w:tr w:rsidR="00F02A49" w:rsidRPr="00803D10" w:rsidTr="00F02A49">
        <w:trPr>
          <w:trHeight w:val="274"/>
        </w:trPr>
        <w:tc>
          <w:tcPr>
            <w:tcW w:w="1384" w:type="dxa"/>
            <w:tcBorders>
              <w:top w:val="single" w:sz="4" w:space="0" w:color="auto"/>
              <w:left w:val="single" w:sz="4" w:space="0" w:color="auto"/>
              <w:bottom w:val="single" w:sz="4" w:space="0" w:color="auto"/>
              <w:right w:val="single" w:sz="4" w:space="0" w:color="auto"/>
            </w:tcBorders>
            <w:vAlign w:val="center"/>
          </w:tcPr>
          <w:p w:rsidR="00F02A49" w:rsidRPr="00803D10" w:rsidRDefault="00F02A49" w:rsidP="005A507B">
            <w:pPr>
              <w:spacing w:line="360" w:lineRule="auto"/>
              <w:jc w:val="center"/>
              <w:rPr>
                <w:rFonts w:asciiTheme="minorEastAsia" w:hAnsiTheme="minorEastAsia"/>
                <w:color w:val="000000"/>
                <w:sz w:val="18"/>
                <w:szCs w:val="18"/>
                <w:lang w:val="zh-CN"/>
              </w:rPr>
            </w:pPr>
            <w:r w:rsidRPr="00803D10">
              <w:rPr>
                <w:rFonts w:asciiTheme="minorEastAsia" w:hAnsiTheme="minorEastAsia" w:hint="eastAsia"/>
                <w:color w:val="000000"/>
                <w:sz w:val="18"/>
                <w:szCs w:val="18"/>
                <w:lang w:val="zh-CN"/>
              </w:rPr>
              <w:t>总分</w:t>
            </w:r>
          </w:p>
        </w:tc>
        <w:tc>
          <w:tcPr>
            <w:tcW w:w="7263" w:type="dxa"/>
            <w:tcBorders>
              <w:top w:val="single" w:sz="4" w:space="0" w:color="auto"/>
              <w:left w:val="single" w:sz="4" w:space="0" w:color="auto"/>
              <w:bottom w:val="single" w:sz="4" w:space="0" w:color="auto"/>
              <w:right w:val="single" w:sz="4" w:space="0" w:color="auto"/>
            </w:tcBorders>
            <w:vAlign w:val="center"/>
          </w:tcPr>
          <w:p w:rsidR="00F02A49" w:rsidRPr="00803D10" w:rsidRDefault="00F02A49" w:rsidP="005A507B">
            <w:pPr>
              <w:jc w:val="left"/>
              <w:rPr>
                <w:rFonts w:asciiTheme="minorEastAsia" w:hAnsiTheme="minorEastAsia"/>
                <w:color w:val="000000"/>
                <w:sz w:val="18"/>
                <w:szCs w:val="18"/>
              </w:rPr>
            </w:pPr>
          </w:p>
        </w:tc>
      </w:tr>
    </w:tbl>
    <w:p w:rsidR="00F02A49" w:rsidRDefault="00F02A49" w:rsidP="00F02A49">
      <w:pPr>
        <w:pStyle w:val="a5"/>
        <w:ind w:firstLineChars="0" w:firstLine="0"/>
        <w:rPr>
          <w:rFonts w:asciiTheme="minorEastAsia" w:hAnsiTheme="minorEastAsia"/>
          <w:sz w:val="18"/>
          <w:szCs w:val="18"/>
        </w:rPr>
      </w:pPr>
    </w:p>
    <w:p w:rsidR="00F02A49" w:rsidRDefault="00F02A49" w:rsidP="00F02A49"/>
    <w:p w:rsidR="00F02A49" w:rsidRDefault="00F02A49" w:rsidP="00386AD3">
      <w:pPr>
        <w:pStyle w:val="a5"/>
        <w:ind w:firstLineChars="0" w:firstLine="0"/>
        <w:rPr>
          <w:rFonts w:asciiTheme="minorEastAsia" w:hAnsiTheme="minorEastAsia"/>
          <w:sz w:val="18"/>
          <w:szCs w:val="18"/>
        </w:rPr>
      </w:pPr>
    </w:p>
    <w:sectPr w:rsidR="00F02A49" w:rsidSect="00C93DB5">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65A2F" w:rsidRDefault="00A65A2F" w:rsidP="00DE3DA2">
      <w:r>
        <w:separator/>
      </w:r>
    </w:p>
  </w:endnote>
  <w:endnote w:type="continuationSeparator" w:id="1">
    <w:p w:rsidR="00A65A2F" w:rsidRDefault="00A65A2F" w:rsidP="00DE3DA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65A2F" w:rsidRDefault="00A65A2F" w:rsidP="00DE3DA2">
      <w:r>
        <w:separator/>
      </w:r>
    </w:p>
  </w:footnote>
  <w:footnote w:type="continuationSeparator" w:id="1">
    <w:p w:rsidR="00A65A2F" w:rsidRDefault="00A65A2F" w:rsidP="00DE3DA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5740E18"/>
    <w:multiLevelType w:val="singleLevel"/>
    <w:tmpl w:val="A5740E18"/>
    <w:lvl w:ilvl="0">
      <w:start w:val="1"/>
      <w:numFmt w:val="decimal"/>
      <w:lvlText w:val="%1"/>
      <w:lvlJc w:val="left"/>
      <w:pPr>
        <w:tabs>
          <w:tab w:val="left" w:pos="420"/>
        </w:tabs>
        <w:ind w:left="425" w:hanging="425"/>
      </w:pPr>
      <w:rPr>
        <w:rFonts w:hint="default"/>
      </w:rPr>
    </w:lvl>
  </w:abstractNum>
  <w:abstractNum w:abstractNumId="1">
    <w:nsid w:val="A874E80C"/>
    <w:multiLevelType w:val="singleLevel"/>
    <w:tmpl w:val="A874E80C"/>
    <w:lvl w:ilvl="0">
      <w:start w:val="1"/>
      <w:numFmt w:val="decimal"/>
      <w:suff w:val="nothing"/>
      <w:lvlText w:val="%1、"/>
      <w:lvlJc w:val="left"/>
    </w:lvl>
  </w:abstractNum>
  <w:abstractNum w:abstractNumId="2">
    <w:nsid w:val="E43699B1"/>
    <w:multiLevelType w:val="singleLevel"/>
    <w:tmpl w:val="E43699B1"/>
    <w:lvl w:ilvl="0">
      <w:start w:val="1"/>
      <w:numFmt w:val="decimal"/>
      <w:lvlText w:val="%1"/>
      <w:lvlJc w:val="left"/>
      <w:pPr>
        <w:tabs>
          <w:tab w:val="left" w:pos="420"/>
        </w:tabs>
        <w:ind w:left="425" w:hanging="425"/>
      </w:pPr>
      <w:rPr>
        <w:rFonts w:hint="default"/>
      </w:rPr>
    </w:lvl>
  </w:abstractNum>
  <w:abstractNum w:abstractNumId="3">
    <w:nsid w:val="1B6474BC"/>
    <w:multiLevelType w:val="hybridMultilevel"/>
    <w:tmpl w:val="715EBD62"/>
    <w:lvl w:ilvl="0" w:tplc="95CE8DC6">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44C34DF"/>
    <w:multiLevelType w:val="hybridMultilevel"/>
    <w:tmpl w:val="00CE3358"/>
    <w:lvl w:ilvl="0" w:tplc="AE5233AE">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26A12A6A"/>
    <w:multiLevelType w:val="hybridMultilevel"/>
    <w:tmpl w:val="3E50FCF0"/>
    <w:lvl w:ilvl="0" w:tplc="621A0BFC">
      <w:start w:val="1"/>
      <w:numFmt w:val="japaneseCounting"/>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33405D97"/>
    <w:multiLevelType w:val="multilevel"/>
    <w:tmpl w:val="33405D97"/>
    <w:lvl w:ilvl="0">
      <w:start w:val="1"/>
      <w:numFmt w:val="decimal"/>
      <w:lvlText w:val="%1."/>
      <w:lvlJc w:val="left"/>
      <w:pPr>
        <w:tabs>
          <w:tab w:val="num" w:pos="360"/>
        </w:tabs>
        <w:ind w:left="360" w:hanging="360"/>
      </w:pPr>
      <w:rPr>
        <w:rFonts w:hint="eastAsia"/>
      </w:rPr>
    </w:lvl>
    <w:lvl w:ilvl="1">
      <w:start w:val="3"/>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7">
    <w:nsid w:val="4A3A5A4B"/>
    <w:multiLevelType w:val="hybridMultilevel"/>
    <w:tmpl w:val="F12007B4"/>
    <w:lvl w:ilvl="0" w:tplc="0409000F">
      <w:start w:val="1"/>
      <w:numFmt w:val="decimal"/>
      <w:lvlText w:val="%1."/>
      <w:lvlJc w:val="left"/>
      <w:pPr>
        <w:tabs>
          <w:tab w:val="num" w:pos="420"/>
        </w:tabs>
        <w:ind w:left="420" w:hanging="420"/>
      </w:pPr>
      <w:rPr>
        <w:rFonts w:hint="default"/>
      </w:rPr>
    </w:lvl>
    <w:lvl w:ilvl="1" w:tplc="04090003">
      <w:start w:val="1"/>
      <w:numFmt w:val="bullet"/>
      <w:lvlText w:val=""/>
      <w:lvlJc w:val="left"/>
      <w:pPr>
        <w:tabs>
          <w:tab w:val="num" w:pos="840"/>
        </w:tabs>
        <w:ind w:left="840" w:hanging="420"/>
      </w:pPr>
      <w:rPr>
        <w:rFonts w:ascii="Wingdings" w:hAnsi="Wingdings" w:hint="default"/>
      </w:rPr>
    </w:lvl>
    <w:lvl w:ilvl="2" w:tplc="04090005">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8">
    <w:nsid w:val="57551191"/>
    <w:multiLevelType w:val="multilevel"/>
    <w:tmpl w:val="57551191"/>
    <w:lvl w:ilvl="0">
      <w:start w:val="1"/>
      <w:numFmt w:val="decimal"/>
      <w:lvlText w:val="%1、"/>
      <w:lvlJc w:val="left"/>
      <w:pPr>
        <w:ind w:left="360" w:hanging="360"/>
      </w:pPr>
      <w:rPr>
        <w:rFonts w:hint="eastAsia"/>
        <w:color w:val="000000" w:themeColor="text1"/>
      </w:rPr>
    </w:lvl>
    <w:lvl w:ilvl="1">
      <w:start w:val="1"/>
      <w:numFmt w:val="lowerLetter"/>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lowerLetter"/>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lowerLetter"/>
      <w:lvlText w:val="%8)"/>
      <w:lvlJc w:val="left"/>
      <w:pPr>
        <w:ind w:left="3840" w:hanging="480"/>
      </w:pPr>
    </w:lvl>
    <w:lvl w:ilvl="8">
      <w:start w:val="1"/>
      <w:numFmt w:val="lowerRoman"/>
      <w:lvlText w:val="%9."/>
      <w:lvlJc w:val="right"/>
      <w:pPr>
        <w:ind w:left="4320" w:hanging="480"/>
      </w:pPr>
    </w:lvl>
  </w:abstractNum>
  <w:abstractNum w:abstractNumId="9">
    <w:nsid w:val="65A705A9"/>
    <w:multiLevelType w:val="multilevel"/>
    <w:tmpl w:val="65A705A9"/>
    <w:lvl w:ilvl="0">
      <w:start w:val="1"/>
      <w:numFmt w:val="japaneseCounting"/>
      <w:lvlText w:val="（%1）"/>
      <w:lvlJc w:val="left"/>
      <w:pPr>
        <w:ind w:left="420" w:hanging="420"/>
      </w:pPr>
      <w:rPr>
        <w:rFonts w:hint="default"/>
        <w:b/>
        <w:sz w:val="22"/>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0">
    <w:nsid w:val="6F346594"/>
    <w:multiLevelType w:val="hybridMultilevel"/>
    <w:tmpl w:val="E410D274"/>
    <w:lvl w:ilvl="0" w:tplc="9710AB16">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73B1AA83"/>
    <w:multiLevelType w:val="singleLevel"/>
    <w:tmpl w:val="73B1AA83"/>
    <w:lvl w:ilvl="0">
      <w:start w:val="1"/>
      <w:numFmt w:val="decimal"/>
      <w:lvlText w:val="%1."/>
      <w:lvlJc w:val="left"/>
      <w:pPr>
        <w:tabs>
          <w:tab w:val="left" w:pos="312"/>
        </w:tabs>
      </w:pPr>
    </w:lvl>
  </w:abstractNum>
  <w:num w:numId="1">
    <w:abstractNumId w:val="4"/>
  </w:num>
  <w:num w:numId="2">
    <w:abstractNumId w:val="10"/>
  </w:num>
  <w:num w:numId="3">
    <w:abstractNumId w:val="9"/>
  </w:num>
  <w:num w:numId="4">
    <w:abstractNumId w:val="2"/>
  </w:num>
  <w:num w:numId="5">
    <w:abstractNumId w:val="0"/>
  </w:num>
  <w:num w:numId="6">
    <w:abstractNumId w:val="8"/>
  </w:num>
  <w:num w:numId="7">
    <w:abstractNumId w:val="6"/>
  </w:num>
  <w:num w:numId="8">
    <w:abstractNumId w:val="7"/>
  </w:num>
  <w:num w:numId="9">
    <w:abstractNumId w:val="5"/>
  </w:num>
  <w:num w:numId="10">
    <w:abstractNumId w:val="3"/>
  </w:num>
  <w:num w:numId="11">
    <w:abstractNumId w:val="1"/>
  </w:num>
  <w:num w:numId="12">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DE3DA2"/>
    <w:rsid w:val="0000142A"/>
    <w:rsid w:val="00007612"/>
    <w:rsid w:val="00010D18"/>
    <w:rsid w:val="00011A1D"/>
    <w:rsid w:val="00015A0A"/>
    <w:rsid w:val="00016D33"/>
    <w:rsid w:val="00021763"/>
    <w:rsid w:val="00023771"/>
    <w:rsid w:val="000262BB"/>
    <w:rsid w:val="000311D2"/>
    <w:rsid w:val="00031856"/>
    <w:rsid w:val="00045E5D"/>
    <w:rsid w:val="000501D4"/>
    <w:rsid w:val="000563DD"/>
    <w:rsid w:val="00057B21"/>
    <w:rsid w:val="00057F22"/>
    <w:rsid w:val="000615A2"/>
    <w:rsid w:val="000718AF"/>
    <w:rsid w:val="00075881"/>
    <w:rsid w:val="00080700"/>
    <w:rsid w:val="00092AF2"/>
    <w:rsid w:val="000A1B71"/>
    <w:rsid w:val="000B4243"/>
    <w:rsid w:val="000B7086"/>
    <w:rsid w:val="000C2106"/>
    <w:rsid w:val="000C3217"/>
    <w:rsid w:val="000C7D3A"/>
    <w:rsid w:val="000D0739"/>
    <w:rsid w:val="000D3C19"/>
    <w:rsid w:val="000D71E9"/>
    <w:rsid w:val="000E3048"/>
    <w:rsid w:val="000E521B"/>
    <w:rsid w:val="000F26BC"/>
    <w:rsid w:val="000F34B4"/>
    <w:rsid w:val="000F49A9"/>
    <w:rsid w:val="00102CD2"/>
    <w:rsid w:val="00112AED"/>
    <w:rsid w:val="00113BF2"/>
    <w:rsid w:val="00117A41"/>
    <w:rsid w:val="00120A41"/>
    <w:rsid w:val="00125076"/>
    <w:rsid w:val="00132B5F"/>
    <w:rsid w:val="00141F17"/>
    <w:rsid w:val="00142840"/>
    <w:rsid w:val="001451F4"/>
    <w:rsid w:val="0014691B"/>
    <w:rsid w:val="0015297E"/>
    <w:rsid w:val="0016352E"/>
    <w:rsid w:val="00165D74"/>
    <w:rsid w:val="001752A1"/>
    <w:rsid w:val="001768E2"/>
    <w:rsid w:val="00180E7C"/>
    <w:rsid w:val="0018233C"/>
    <w:rsid w:val="00183FE2"/>
    <w:rsid w:val="001875F2"/>
    <w:rsid w:val="00195040"/>
    <w:rsid w:val="00195D04"/>
    <w:rsid w:val="001A7115"/>
    <w:rsid w:val="001B697F"/>
    <w:rsid w:val="001B71E0"/>
    <w:rsid w:val="001B788D"/>
    <w:rsid w:val="001C32A5"/>
    <w:rsid w:val="001C3527"/>
    <w:rsid w:val="001C4CDA"/>
    <w:rsid w:val="001C5F01"/>
    <w:rsid w:val="001D1015"/>
    <w:rsid w:val="001D28BA"/>
    <w:rsid w:val="001E2D05"/>
    <w:rsid w:val="001F2A90"/>
    <w:rsid w:val="00201A0C"/>
    <w:rsid w:val="00205C8D"/>
    <w:rsid w:val="00233CF6"/>
    <w:rsid w:val="0025059E"/>
    <w:rsid w:val="0025202A"/>
    <w:rsid w:val="002610C5"/>
    <w:rsid w:val="00263774"/>
    <w:rsid w:val="00270AFB"/>
    <w:rsid w:val="00272502"/>
    <w:rsid w:val="002733A2"/>
    <w:rsid w:val="002743DD"/>
    <w:rsid w:val="00284691"/>
    <w:rsid w:val="00284CC9"/>
    <w:rsid w:val="00293A18"/>
    <w:rsid w:val="002952EE"/>
    <w:rsid w:val="00297312"/>
    <w:rsid w:val="002A2E10"/>
    <w:rsid w:val="002B731D"/>
    <w:rsid w:val="002C5B06"/>
    <w:rsid w:val="002C79E7"/>
    <w:rsid w:val="002D0664"/>
    <w:rsid w:val="002D33EB"/>
    <w:rsid w:val="002E662C"/>
    <w:rsid w:val="002F6F76"/>
    <w:rsid w:val="002F7C48"/>
    <w:rsid w:val="00300488"/>
    <w:rsid w:val="0030172B"/>
    <w:rsid w:val="00301E51"/>
    <w:rsid w:val="003024A3"/>
    <w:rsid w:val="003132D4"/>
    <w:rsid w:val="003152A4"/>
    <w:rsid w:val="00324C69"/>
    <w:rsid w:val="00341E18"/>
    <w:rsid w:val="003459D3"/>
    <w:rsid w:val="00346ECD"/>
    <w:rsid w:val="00354BA1"/>
    <w:rsid w:val="0035624D"/>
    <w:rsid w:val="003640F9"/>
    <w:rsid w:val="003729EB"/>
    <w:rsid w:val="003738E4"/>
    <w:rsid w:val="003855C8"/>
    <w:rsid w:val="00386AD3"/>
    <w:rsid w:val="0039065C"/>
    <w:rsid w:val="003943A8"/>
    <w:rsid w:val="003A4325"/>
    <w:rsid w:val="003B2B02"/>
    <w:rsid w:val="003B2DA4"/>
    <w:rsid w:val="003B4864"/>
    <w:rsid w:val="003B4B5F"/>
    <w:rsid w:val="003B5E91"/>
    <w:rsid w:val="003C3320"/>
    <w:rsid w:val="003C5998"/>
    <w:rsid w:val="003E51C6"/>
    <w:rsid w:val="003F44F3"/>
    <w:rsid w:val="004005B9"/>
    <w:rsid w:val="00401B5F"/>
    <w:rsid w:val="00404B0B"/>
    <w:rsid w:val="00414207"/>
    <w:rsid w:val="00417632"/>
    <w:rsid w:val="00421E67"/>
    <w:rsid w:val="004273EF"/>
    <w:rsid w:val="00427543"/>
    <w:rsid w:val="00427E64"/>
    <w:rsid w:val="00427FDC"/>
    <w:rsid w:val="0043548A"/>
    <w:rsid w:val="0044197B"/>
    <w:rsid w:val="00451E34"/>
    <w:rsid w:val="004574E6"/>
    <w:rsid w:val="004613F6"/>
    <w:rsid w:val="00461D00"/>
    <w:rsid w:val="004626EA"/>
    <w:rsid w:val="004662C7"/>
    <w:rsid w:val="0048062D"/>
    <w:rsid w:val="00481009"/>
    <w:rsid w:val="00482FDE"/>
    <w:rsid w:val="00484FA7"/>
    <w:rsid w:val="00494E9D"/>
    <w:rsid w:val="00496774"/>
    <w:rsid w:val="004A0DD3"/>
    <w:rsid w:val="004A169A"/>
    <w:rsid w:val="004A2A0C"/>
    <w:rsid w:val="004B3EBF"/>
    <w:rsid w:val="004C66B0"/>
    <w:rsid w:val="004C6ED3"/>
    <w:rsid w:val="004E143E"/>
    <w:rsid w:val="004E52DC"/>
    <w:rsid w:val="004F3C9B"/>
    <w:rsid w:val="004F422B"/>
    <w:rsid w:val="004F70B2"/>
    <w:rsid w:val="005017F8"/>
    <w:rsid w:val="00512F76"/>
    <w:rsid w:val="005136AA"/>
    <w:rsid w:val="00516258"/>
    <w:rsid w:val="00517E9A"/>
    <w:rsid w:val="00524DB8"/>
    <w:rsid w:val="00524EC7"/>
    <w:rsid w:val="0052719A"/>
    <w:rsid w:val="00540827"/>
    <w:rsid w:val="00557777"/>
    <w:rsid w:val="0057336B"/>
    <w:rsid w:val="00580F49"/>
    <w:rsid w:val="00593DAC"/>
    <w:rsid w:val="00594565"/>
    <w:rsid w:val="00596C8A"/>
    <w:rsid w:val="005A0942"/>
    <w:rsid w:val="005A3A42"/>
    <w:rsid w:val="005B076F"/>
    <w:rsid w:val="005B50DF"/>
    <w:rsid w:val="005C434B"/>
    <w:rsid w:val="005D02A9"/>
    <w:rsid w:val="005D7656"/>
    <w:rsid w:val="005E37B0"/>
    <w:rsid w:val="005E47BA"/>
    <w:rsid w:val="005F25AA"/>
    <w:rsid w:val="005F280E"/>
    <w:rsid w:val="005F566C"/>
    <w:rsid w:val="005F6185"/>
    <w:rsid w:val="00600CA5"/>
    <w:rsid w:val="006103B4"/>
    <w:rsid w:val="00614937"/>
    <w:rsid w:val="006149F3"/>
    <w:rsid w:val="0061546B"/>
    <w:rsid w:val="0062039A"/>
    <w:rsid w:val="00621701"/>
    <w:rsid w:val="00624C91"/>
    <w:rsid w:val="00633C9C"/>
    <w:rsid w:val="00640101"/>
    <w:rsid w:val="006416D8"/>
    <w:rsid w:val="006440F5"/>
    <w:rsid w:val="00663E88"/>
    <w:rsid w:val="006643E6"/>
    <w:rsid w:val="006661B7"/>
    <w:rsid w:val="00666A9C"/>
    <w:rsid w:val="0067074E"/>
    <w:rsid w:val="00675D36"/>
    <w:rsid w:val="006767C3"/>
    <w:rsid w:val="00682E75"/>
    <w:rsid w:val="006855BD"/>
    <w:rsid w:val="006867BC"/>
    <w:rsid w:val="00686DB2"/>
    <w:rsid w:val="00696851"/>
    <w:rsid w:val="006978D0"/>
    <w:rsid w:val="006A1E8F"/>
    <w:rsid w:val="006A48EE"/>
    <w:rsid w:val="006B0629"/>
    <w:rsid w:val="006B6EDD"/>
    <w:rsid w:val="006C34AF"/>
    <w:rsid w:val="006C70CF"/>
    <w:rsid w:val="006D38CD"/>
    <w:rsid w:val="006E2A7C"/>
    <w:rsid w:val="006E2E74"/>
    <w:rsid w:val="006E58B1"/>
    <w:rsid w:val="006E6C12"/>
    <w:rsid w:val="006E6FCD"/>
    <w:rsid w:val="006F1017"/>
    <w:rsid w:val="006F47E7"/>
    <w:rsid w:val="006F5E60"/>
    <w:rsid w:val="00712740"/>
    <w:rsid w:val="007204C4"/>
    <w:rsid w:val="00731796"/>
    <w:rsid w:val="0073696A"/>
    <w:rsid w:val="00750FE5"/>
    <w:rsid w:val="0075584B"/>
    <w:rsid w:val="00764CA8"/>
    <w:rsid w:val="007666D4"/>
    <w:rsid w:val="00767928"/>
    <w:rsid w:val="00774847"/>
    <w:rsid w:val="00780479"/>
    <w:rsid w:val="0078618E"/>
    <w:rsid w:val="00787D7D"/>
    <w:rsid w:val="00793F2E"/>
    <w:rsid w:val="0079795D"/>
    <w:rsid w:val="00797F60"/>
    <w:rsid w:val="007A2FBA"/>
    <w:rsid w:val="007A3A8B"/>
    <w:rsid w:val="007A417F"/>
    <w:rsid w:val="007B1E36"/>
    <w:rsid w:val="007B218B"/>
    <w:rsid w:val="007B72B6"/>
    <w:rsid w:val="007C1823"/>
    <w:rsid w:val="007C37AB"/>
    <w:rsid w:val="007C63A5"/>
    <w:rsid w:val="007D0200"/>
    <w:rsid w:val="007D4C82"/>
    <w:rsid w:val="007D5754"/>
    <w:rsid w:val="007E2BF4"/>
    <w:rsid w:val="007F5978"/>
    <w:rsid w:val="00803D10"/>
    <w:rsid w:val="00804604"/>
    <w:rsid w:val="008139C4"/>
    <w:rsid w:val="00814AA6"/>
    <w:rsid w:val="0081586B"/>
    <w:rsid w:val="00815FD0"/>
    <w:rsid w:val="00816643"/>
    <w:rsid w:val="00820B18"/>
    <w:rsid w:val="00837B95"/>
    <w:rsid w:val="008406CB"/>
    <w:rsid w:val="008479D3"/>
    <w:rsid w:val="0085033E"/>
    <w:rsid w:val="00854D59"/>
    <w:rsid w:val="008573FB"/>
    <w:rsid w:val="00865DE8"/>
    <w:rsid w:val="00871DA5"/>
    <w:rsid w:val="00872861"/>
    <w:rsid w:val="00875806"/>
    <w:rsid w:val="008777C4"/>
    <w:rsid w:val="00877FDA"/>
    <w:rsid w:val="00885381"/>
    <w:rsid w:val="00885F67"/>
    <w:rsid w:val="008961D0"/>
    <w:rsid w:val="008A12E1"/>
    <w:rsid w:val="008B63FE"/>
    <w:rsid w:val="008C3B0C"/>
    <w:rsid w:val="008D0D20"/>
    <w:rsid w:val="008D1D99"/>
    <w:rsid w:val="008D4A9F"/>
    <w:rsid w:val="008F22B0"/>
    <w:rsid w:val="008F2333"/>
    <w:rsid w:val="008F6702"/>
    <w:rsid w:val="00903BBD"/>
    <w:rsid w:val="00915938"/>
    <w:rsid w:val="00933F0E"/>
    <w:rsid w:val="0093679A"/>
    <w:rsid w:val="00945C6D"/>
    <w:rsid w:val="00947895"/>
    <w:rsid w:val="0095166A"/>
    <w:rsid w:val="00956E5B"/>
    <w:rsid w:val="00961853"/>
    <w:rsid w:val="009653A8"/>
    <w:rsid w:val="009702BA"/>
    <w:rsid w:val="009763D9"/>
    <w:rsid w:val="00976928"/>
    <w:rsid w:val="009879F1"/>
    <w:rsid w:val="00987CA8"/>
    <w:rsid w:val="0099516E"/>
    <w:rsid w:val="009A6320"/>
    <w:rsid w:val="009A66DA"/>
    <w:rsid w:val="009B1152"/>
    <w:rsid w:val="009B669D"/>
    <w:rsid w:val="009C2D0B"/>
    <w:rsid w:val="009C4233"/>
    <w:rsid w:val="009C43AE"/>
    <w:rsid w:val="009C573A"/>
    <w:rsid w:val="009D4ED1"/>
    <w:rsid w:val="009E0112"/>
    <w:rsid w:val="009F023F"/>
    <w:rsid w:val="009F4585"/>
    <w:rsid w:val="009F459D"/>
    <w:rsid w:val="009F6871"/>
    <w:rsid w:val="00A03C31"/>
    <w:rsid w:val="00A20482"/>
    <w:rsid w:val="00A27DC0"/>
    <w:rsid w:val="00A312B7"/>
    <w:rsid w:val="00A403CA"/>
    <w:rsid w:val="00A475CC"/>
    <w:rsid w:val="00A53D4A"/>
    <w:rsid w:val="00A65A2F"/>
    <w:rsid w:val="00A71E2D"/>
    <w:rsid w:val="00A7450C"/>
    <w:rsid w:val="00A90038"/>
    <w:rsid w:val="00A92C48"/>
    <w:rsid w:val="00A95BFE"/>
    <w:rsid w:val="00A95C41"/>
    <w:rsid w:val="00A960EA"/>
    <w:rsid w:val="00AA2696"/>
    <w:rsid w:val="00AA3BB7"/>
    <w:rsid w:val="00AA418D"/>
    <w:rsid w:val="00AA798A"/>
    <w:rsid w:val="00AB33C0"/>
    <w:rsid w:val="00AC014E"/>
    <w:rsid w:val="00AC01BA"/>
    <w:rsid w:val="00AC26C0"/>
    <w:rsid w:val="00AD35B4"/>
    <w:rsid w:val="00AD3D81"/>
    <w:rsid w:val="00AD5D35"/>
    <w:rsid w:val="00AE2688"/>
    <w:rsid w:val="00AE3C8A"/>
    <w:rsid w:val="00AE443B"/>
    <w:rsid w:val="00AE4B29"/>
    <w:rsid w:val="00AE59E7"/>
    <w:rsid w:val="00B05799"/>
    <w:rsid w:val="00B059DB"/>
    <w:rsid w:val="00B11C1B"/>
    <w:rsid w:val="00B24292"/>
    <w:rsid w:val="00B30FAA"/>
    <w:rsid w:val="00B33501"/>
    <w:rsid w:val="00B33BCC"/>
    <w:rsid w:val="00B35913"/>
    <w:rsid w:val="00B42770"/>
    <w:rsid w:val="00B42AA4"/>
    <w:rsid w:val="00B465C9"/>
    <w:rsid w:val="00B465E2"/>
    <w:rsid w:val="00B51859"/>
    <w:rsid w:val="00B5269B"/>
    <w:rsid w:val="00B6306E"/>
    <w:rsid w:val="00B63DDE"/>
    <w:rsid w:val="00B67168"/>
    <w:rsid w:val="00B72526"/>
    <w:rsid w:val="00B92679"/>
    <w:rsid w:val="00BA253D"/>
    <w:rsid w:val="00BA3E6B"/>
    <w:rsid w:val="00BA6287"/>
    <w:rsid w:val="00BB073B"/>
    <w:rsid w:val="00BB1317"/>
    <w:rsid w:val="00BB67BC"/>
    <w:rsid w:val="00BB7A1D"/>
    <w:rsid w:val="00BC0462"/>
    <w:rsid w:val="00BC3FBA"/>
    <w:rsid w:val="00BC69A4"/>
    <w:rsid w:val="00BD76BE"/>
    <w:rsid w:val="00BD7AF7"/>
    <w:rsid w:val="00BE1675"/>
    <w:rsid w:val="00BE3066"/>
    <w:rsid w:val="00BE30B9"/>
    <w:rsid w:val="00BE4E5E"/>
    <w:rsid w:val="00BF392D"/>
    <w:rsid w:val="00BF3D9F"/>
    <w:rsid w:val="00BF40C4"/>
    <w:rsid w:val="00BF7DEB"/>
    <w:rsid w:val="00C07014"/>
    <w:rsid w:val="00C10E84"/>
    <w:rsid w:val="00C11351"/>
    <w:rsid w:val="00C17151"/>
    <w:rsid w:val="00C20E49"/>
    <w:rsid w:val="00C31499"/>
    <w:rsid w:val="00C41CC0"/>
    <w:rsid w:val="00C41D03"/>
    <w:rsid w:val="00C4574F"/>
    <w:rsid w:val="00C52607"/>
    <w:rsid w:val="00C52E62"/>
    <w:rsid w:val="00C53104"/>
    <w:rsid w:val="00C53935"/>
    <w:rsid w:val="00C55D3A"/>
    <w:rsid w:val="00C6035B"/>
    <w:rsid w:val="00C61203"/>
    <w:rsid w:val="00C6239C"/>
    <w:rsid w:val="00C676D5"/>
    <w:rsid w:val="00C75F98"/>
    <w:rsid w:val="00C814DD"/>
    <w:rsid w:val="00C83321"/>
    <w:rsid w:val="00C84A3C"/>
    <w:rsid w:val="00C866C1"/>
    <w:rsid w:val="00C92C64"/>
    <w:rsid w:val="00C93DB5"/>
    <w:rsid w:val="00C95047"/>
    <w:rsid w:val="00C96A92"/>
    <w:rsid w:val="00C96A9C"/>
    <w:rsid w:val="00C97D51"/>
    <w:rsid w:val="00CA4B79"/>
    <w:rsid w:val="00CB1D99"/>
    <w:rsid w:val="00CB2350"/>
    <w:rsid w:val="00CC35BA"/>
    <w:rsid w:val="00CC6845"/>
    <w:rsid w:val="00CD7906"/>
    <w:rsid w:val="00CE2127"/>
    <w:rsid w:val="00CE2FE8"/>
    <w:rsid w:val="00CE3708"/>
    <w:rsid w:val="00CE5C45"/>
    <w:rsid w:val="00CF2F87"/>
    <w:rsid w:val="00D0646A"/>
    <w:rsid w:val="00D14D08"/>
    <w:rsid w:val="00D32A62"/>
    <w:rsid w:val="00D34C62"/>
    <w:rsid w:val="00D365CA"/>
    <w:rsid w:val="00D36F1D"/>
    <w:rsid w:val="00D45B45"/>
    <w:rsid w:val="00D46AC9"/>
    <w:rsid w:val="00D53107"/>
    <w:rsid w:val="00D54DD0"/>
    <w:rsid w:val="00D60F1B"/>
    <w:rsid w:val="00D612D9"/>
    <w:rsid w:val="00D62BFC"/>
    <w:rsid w:val="00D66AA6"/>
    <w:rsid w:val="00D73D21"/>
    <w:rsid w:val="00D755C0"/>
    <w:rsid w:val="00D80228"/>
    <w:rsid w:val="00D815A3"/>
    <w:rsid w:val="00D81FBF"/>
    <w:rsid w:val="00D864D5"/>
    <w:rsid w:val="00D91A05"/>
    <w:rsid w:val="00D94F45"/>
    <w:rsid w:val="00DA10FB"/>
    <w:rsid w:val="00DB5046"/>
    <w:rsid w:val="00DC078C"/>
    <w:rsid w:val="00DC0A1B"/>
    <w:rsid w:val="00DC3F3C"/>
    <w:rsid w:val="00DC3FE2"/>
    <w:rsid w:val="00DC6059"/>
    <w:rsid w:val="00DC76E7"/>
    <w:rsid w:val="00DD2E17"/>
    <w:rsid w:val="00DD3809"/>
    <w:rsid w:val="00DD3CA4"/>
    <w:rsid w:val="00DD5C65"/>
    <w:rsid w:val="00DE3DA2"/>
    <w:rsid w:val="00DE46D9"/>
    <w:rsid w:val="00DF0843"/>
    <w:rsid w:val="00DF65DC"/>
    <w:rsid w:val="00E050CA"/>
    <w:rsid w:val="00E0637A"/>
    <w:rsid w:val="00E13680"/>
    <w:rsid w:val="00E14140"/>
    <w:rsid w:val="00E142A3"/>
    <w:rsid w:val="00E14657"/>
    <w:rsid w:val="00E16978"/>
    <w:rsid w:val="00E20854"/>
    <w:rsid w:val="00E22181"/>
    <w:rsid w:val="00E24A3A"/>
    <w:rsid w:val="00E26424"/>
    <w:rsid w:val="00E304DA"/>
    <w:rsid w:val="00E32702"/>
    <w:rsid w:val="00E42791"/>
    <w:rsid w:val="00E5125F"/>
    <w:rsid w:val="00E51278"/>
    <w:rsid w:val="00E53745"/>
    <w:rsid w:val="00E73786"/>
    <w:rsid w:val="00E766EB"/>
    <w:rsid w:val="00E77C08"/>
    <w:rsid w:val="00E80CE5"/>
    <w:rsid w:val="00E8778B"/>
    <w:rsid w:val="00E924C2"/>
    <w:rsid w:val="00E92F6D"/>
    <w:rsid w:val="00EA6663"/>
    <w:rsid w:val="00EB0C4B"/>
    <w:rsid w:val="00EB3716"/>
    <w:rsid w:val="00EB6B8D"/>
    <w:rsid w:val="00EB7301"/>
    <w:rsid w:val="00EB7C1F"/>
    <w:rsid w:val="00EC2A89"/>
    <w:rsid w:val="00EC3248"/>
    <w:rsid w:val="00EC6B2C"/>
    <w:rsid w:val="00ED2896"/>
    <w:rsid w:val="00EE4F0A"/>
    <w:rsid w:val="00EE66B3"/>
    <w:rsid w:val="00EF0B76"/>
    <w:rsid w:val="00EF105B"/>
    <w:rsid w:val="00F01B6F"/>
    <w:rsid w:val="00F02A49"/>
    <w:rsid w:val="00F11538"/>
    <w:rsid w:val="00F159FD"/>
    <w:rsid w:val="00F22BCA"/>
    <w:rsid w:val="00F44D66"/>
    <w:rsid w:val="00F47D7E"/>
    <w:rsid w:val="00F47F62"/>
    <w:rsid w:val="00F52097"/>
    <w:rsid w:val="00F53357"/>
    <w:rsid w:val="00F533BF"/>
    <w:rsid w:val="00F62272"/>
    <w:rsid w:val="00F62607"/>
    <w:rsid w:val="00F671CA"/>
    <w:rsid w:val="00F675E6"/>
    <w:rsid w:val="00F70953"/>
    <w:rsid w:val="00F76850"/>
    <w:rsid w:val="00F84EB7"/>
    <w:rsid w:val="00F85F0C"/>
    <w:rsid w:val="00F86C9D"/>
    <w:rsid w:val="00F93D35"/>
    <w:rsid w:val="00F97BB2"/>
    <w:rsid w:val="00FA00D1"/>
    <w:rsid w:val="00FA085B"/>
    <w:rsid w:val="00FB20A7"/>
    <w:rsid w:val="00FB3048"/>
    <w:rsid w:val="00FC666A"/>
    <w:rsid w:val="00FD33EE"/>
    <w:rsid w:val="00FD35D5"/>
    <w:rsid w:val="00FE1C34"/>
    <w:rsid w:val="00FE700D"/>
    <w:rsid w:val="00FE7FCC"/>
    <w:rsid w:val="00FF1CD3"/>
    <w:rsid w:val="00FF713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3DB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DE3DA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DE3DA2"/>
    <w:rPr>
      <w:sz w:val="18"/>
      <w:szCs w:val="18"/>
    </w:rPr>
  </w:style>
  <w:style w:type="paragraph" w:styleId="a4">
    <w:name w:val="footer"/>
    <w:basedOn w:val="a"/>
    <w:link w:val="Char0"/>
    <w:uiPriority w:val="99"/>
    <w:semiHidden/>
    <w:unhideWhenUsed/>
    <w:qFormat/>
    <w:rsid w:val="00DE3DA2"/>
    <w:pPr>
      <w:tabs>
        <w:tab w:val="center" w:pos="4153"/>
        <w:tab w:val="right" w:pos="8306"/>
      </w:tabs>
      <w:snapToGrid w:val="0"/>
      <w:jc w:val="left"/>
    </w:pPr>
    <w:rPr>
      <w:sz w:val="18"/>
      <w:szCs w:val="18"/>
    </w:rPr>
  </w:style>
  <w:style w:type="character" w:customStyle="1" w:styleId="Char0">
    <w:name w:val="页脚 Char"/>
    <w:basedOn w:val="a0"/>
    <w:link w:val="a4"/>
    <w:uiPriority w:val="99"/>
    <w:semiHidden/>
    <w:qFormat/>
    <w:rsid w:val="00DE3DA2"/>
    <w:rPr>
      <w:sz w:val="18"/>
      <w:szCs w:val="18"/>
    </w:rPr>
  </w:style>
  <w:style w:type="paragraph" w:styleId="a5">
    <w:name w:val="List Paragraph"/>
    <w:basedOn w:val="a"/>
    <w:uiPriority w:val="99"/>
    <w:qFormat/>
    <w:rsid w:val="00DE3DA2"/>
    <w:pPr>
      <w:ind w:firstLineChars="200" w:firstLine="420"/>
    </w:pPr>
  </w:style>
  <w:style w:type="table" w:styleId="a6">
    <w:name w:val="Table Grid"/>
    <w:basedOn w:val="a1"/>
    <w:rsid w:val="00DE3DA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Date"/>
    <w:basedOn w:val="a"/>
    <w:next w:val="a"/>
    <w:link w:val="Char1"/>
    <w:semiHidden/>
    <w:unhideWhenUsed/>
    <w:rsid w:val="006643E6"/>
    <w:pPr>
      <w:ind w:leftChars="2500" w:left="100"/>
    </w:pPr>
  </w:style>
  <w:style w:type="character" w:customStyle="1" w:styleId="Char1">
    <w:name w:val="日期 Char"/>
    <w:basedOn w:val="a0"/>
    <w:link w:val="a7"/>
    <w:uiPriority w:val="99"/>
    <w:semiHidden/>
    <w:rsid w:val="006643E6"/>
  </w:style>
  <w:style w:type="paragraph" w:styleId="a8">
    <w:name w:val="Body Text Indent"/>
    <w:basedOn w:val="a"/>
    <w:link w:val="Char2"/>
    <w:rsid w:val="009C573A"/>
    <w:pPr>
      <w:spacing w:line="360" w:lineRule="auto"/>
      <w:ind w:left="720" w:hangingChars="300" w:hanging="720"/>
    </w:pPr>
    <w:rPr>
      <w:rFonts w:ascii="Times New Roman" w:eastAsia="宋体" w:hAnsi="Times New Roman" w:cs="Times New Roman"/>
      <w:sz w:val="24"/>
      <w:szCs w:val="20"/>
    </w:rPr>
  </w:style>
  <w:style w:type="character" w:customStyle="1" w:styleId="Char2">
    <w:name w:val="正文文本缩进 Char"/>
    <w:basedOn w:val="a0"/>
    <w:link w:val="a8"/>
    <w:rsid w:val="009C573A"/>
    <w:rPr>
      <w:rFonts w:ascii="Times New Roman" w:eastAsia="宋体" w:hAnsi="Times New Roman" w:cs="Times New Roman"/>
      <w:sz w:val="24"/>
      <w:szCs w:val="20"/>
    </w:rPr>
  </w:style>
  <w:style w:type="character" w:customStyle="1" w:styleId="NormalCharacter">
    <w:name w:val="NormalCharacter"/>
    <w:qFormat/>
    <w:rsid w:val="008D0D20"/>
    <w:rPr>
      <w:rFonts w:asciiTheme="minorHAnsi" w:eastAsiaTheme="minorEastAsia" w:hAnsiTheme="minorHAnsi" w:cstheme="minorBidi"/>
      <w:kern w:val="2"/>
      <w:sz w:val="21"/>
      <w:szCs w:val="22"/>
      <w:lang w:val="en-US" w:eastAsia="zh-CN" w:bidi="ar-SA"/>
    </w:rPr>
  </w:style>
  <w:style w:type="paragraph" w:styleId="a9">
    <w:name w:val="Balloon Text"/>
    <w:basedOn w:val="a"/>
    <w:link w:val="Char3"/>
    <w:uiPriority w:val="99"/>
    <w:semiHidden/>
    <w:unhideWhenUsed/>
    <w:rsid w:val="00B63DDE"/>
    <w:rPr>
      <w:sz w:val="18"/>
      <w:szCs w:val="18"/>
    </w:rPr>
  </w:style>
  <w:style w:type="character" w:customStyle="1" w:styleId="Char3">
    <w:name w:val="批注框文本 Char"/>
    <w:basedOn w:val="a0"/>
    <w:link w:val="a9"/>
    <w:uiPriority w:val="99"/>
    <w:semiHidden/>
    <w:rsid w:val="00B63DDE"/>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134</TotalTime>
  <Pages>6</Pages>
  <Words>719</Words>
  <Characters>4101</Characters>
  <Application>Microsoft Office Word</Application>
  <DocSecurity>0</DocSecurity>
  <Lines>34</Lines>
  <Paragraphs>9</Paragraphs>
  <ScaleCrop>false</ScaleCrop>
  <Company>Microsoft</Company>
  <LinksUpToDate>false</LinksUpToDate>
  <CharactersWithSpaces>4811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sbk-111</dc:creator>
  <cp:lastModifiedBy>蔡惠飞</cp:lastModifiedBy>
  <cp:revision>3</cp:revision>
  <dcterms:created xsi:type="dcterms:W3CDTF">2025-08-08T08:41:00Z</dcterms:created>
  <dcterms:modified xsi:type="dcterms:W3CDTF">2025-08-14T06:09:00Z</dcterms:modified>
</cp:coreProperties>
</file>