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proofErr w:type="gramStart"/>
      <w:r w:rsidR="00DC2C56">
        <w:rPr>
          <w:rFonts w:asciiTheme="minorEastAsia" w:hAnsiTheme="minorEastAsia" w:hint="eastAsia"/>
          <w:b/>
          <w:bCs/>
          <w:sz w:val="32"/>
          <w:szCs w:val="32"/>
        </w:rPr>
        <w:t>明湖院区</w:t>
      </w:r>
      <w:proofErr w:type="gramEnd"/>
      <w:r w:rsidR="00DC2C56">
        <w:rPr>
          <w:rFonts w:asciiTheme="minorEastAsia" w:hAnsiTheme="minorEastAsia" w:hint="eastAsia"/>
          <w:b/>
          <w:bCs/>
          <w:sz w:val="32"/>
          <w:szCs w:val="32"/>
        </w:rPr>
        <w:t>北面屋顶</w:t>
      </w:r>
      <w:r w:rsidR="00E1240F">
        <w:rPr>
          <w:rFonts w:asciiTheme="minorEastAsia" w:hAnsiTheme="minorEastAsia" w:hint="eastAsia"/>
          <w:b/>
          <w:bCs/>
          <w:sz w:val="32"/>
          <w:szCs w:val="32"/>
        </w:rPr>
        <w:t>标识</w:t>
      </w:r>
      <w:r>
        <w:rPr>
          <w:rFonts w:asciiTheme="minorEastAsia" w:hAnsiTheme="minorEastAsia" w:hint="eastAsia"/>
          <w:b/>
          <w:bCs/>
          <w:sz w:val="32"/>
          <w:szCs w:val="32"/>
        </w:rPr>
        <w:t>制作</w:t>
      </w:r>
      <w:r w:rsidR="00CA367F">
        <w:rPr>
          <w:rFonts w:asciiTheme="minorEastAsia" w:hAnsiTheme="minorEastAsia" w:hint="eastAsia"/>
          <w:b/>
          <w:bCs/>
          <w:sz w:val="32"/>
          <w:szCs w:val="32"/>
        </w:rPr>
        <w:t>及安装</w:t>
      </w:r>
      <w:r>
        <w:rPr>
          <w:rFonts w:asciiTheme="minorEastAsia" w:hAnsiTheme="minorEastAsia" w:hint="eastAsia"/>
          <w:b/>
          <w:bCs/>
          <w:sz w:val="32"/>
          <w:szCs w:val="32"/>
        </w:rPr>
        <w:t>项目院内议标公告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4253"/>
        <w:gridCol w:w="708"/>
        <w:gridCol w:w="1418"/>
        <w:gridCol w:w="1326"/>
      </w:tblGrid>
      <w:tr w:rsidR="00CA367F" w:rsidRPr="00B93821" w:rsidTr="002B44A5">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4253"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708"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418"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2B44A5">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4253" w:type="dxa"/>
          </w:tcPr>
          <w:p w:rsidR="00CA367F" w:rsidRPr="00B93821" w:rsidRDefault="00DC2C56" w:rsidP="00E1240F">
            <w:pPr>
              <w:widowControl/>
              <w:spacing w:line="360" w:lineRule="auto"/>
              <w:jc w:val="left"/>
              <w:rPr>
                <w:rFonts w:ascii="宋体" w:eastAsia="宋体" w:hAnsi="宋体" w:cs="宋体"/>
                <w:kern w:val="0"/>
                <w:sz w:val="24"/>
                <w:szCs w:val="24"/>
              </w:rPr>
            </w:pPr>
            <w:proofErr w:type="gramStart"/>
            <w:r w:rsidRPr="00DC2C56">
              <w:rPr>
                <w:rFonts w:ascii="宋体" w:eastAsia="宋体" w:hAnsi="宋体" w:cs="宋体" w:hint="eastAsia"/>
                <w:kern w:val="0"/>
                <w:sz w:val="24"/>
                <w:szCs w:val="24"/>
              </w:rPr>
              <w:t>明湖院区</w:t>
            </w:r>
            <w:proofErr w:type="gramEnd"/>
            <w:r w:rsidRPr="00DC2C56">
              <w:rPr>
                <w:rFonts w:ascii="宋体" w:eastAsia="宋体" w:hAnsi="宋体" w:cs="宋体" w:hint="eastAsia"/>
                <w:kern w:val="0"/>
                <w:sz w:val="24"/>
                <w:szCs w:val="24"/>
              </w:rPr>
              <w:t>北面屋顶</w:t>
            </w:r>
            <w:r w:rsidR="00E1240F">
              <w:rPr>
                <w:rFonts w:ascii="宋体" w:eastAsia="宋体" w:hAnsi="宋体" w:cs="宋体" w:hint="eastAsia"/>
                <w:kern w:val="0"/>
                <w:sz w:val="24"/>
                <w:szCs w:val="24"/>
              </w:rPr>
              <w:t>标识</w:t>
            </w:r>
            <w:r w:rsidRPr="00DC2C56">
              <w:rPr>
                <w:rFonts w:ascii="宋体" w:eastAsia="宋体" w:hAnsi="宋体" w:cs="宋体" w:hint="eastAsia"/>
                <w:kern w:val="0"/>
                <w:sz w:val="24"/>
                <w:szCs w:val="24"/>
              </w:rPr>
              <w:t>制作及安装项目</w:t>
            </w:r>
          </w:p>
        </w:tc>
        <w:tc>
          <w:tcPr>
            <w:tcW w:w="708"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1项</w:t>
            </w:r>
          </w:p>
        </w:tc>
        <w:tc>
          <w:tcPr>
            <w:tcW w:w="1418" w:type="dxa"/>
          </w:tcPr>
          <w:p w:rsidR="00CA367F" w:rsidRPr="00B93821" w:rsidRDefault="00380ED1" w:rsidP="00E26545">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w:t>
            </w:r>
            <w:r w:rsidR="00CA367F" w:rsidRPr="00B93821">
              <w:rPr>
                <w:rFonts w:ascii="宋体" w:eastAsia="宋体" w:hAnsi="宋体" w:cs="宋体" w:hint="eastAsia"/>
                <w:kern w:val="0"/>
                <w:sz w:val="24"/>
                <w:szCs w:val="24"/>
              </w:rPr>
              <w:t>清单见附件</w:t>
            </w:r>
            <w:r w:rsidRPr="00B93821">
              <w:rPr>
                <w:rFonts w:ascii="宋体" w:eastAsia="宋体" w:hAnsi="宋体" w:cs="宋体" w:hint="eastAsia"/>
                <w:kern w:val="0"/>
                <w:sz w:val="24"/>
                <w:szCs w:val="24"/>
              </w:rPr>
              <w:t>一</w:t>
            </w:r>
          </w:p>
        </w:tc>
        <w:tc>
          <w:tcPr>
            <w:tcW w:w="1326" w:type="dxa"/>
          </w:tcPr>
          <w:p w:rsidR="00CA367F" w:rsidRPr="00B93821" w:rsidRDefault="00EC19D4" w:rsidP="009725CE">
            <w:pPr>
              <w:widowControl/>
              <w:spacing w:line="360" w:lineRule="auto"/>
              <w:jc w:val="left"/>
              <w:rPr>
                <w:rFonts w:ascii="宋体" w:eastAsia="宋体" w:hAnsi="宋体" w:cs="宋体"/>
                <w:kern w:val="0"/>
                <w:sz w:val="24"/>
                <w:szCs w:val="24"/>
              </w:rPr>
            </w:pPr>
            <w:r w:rsidRPr="009725CE">
              <w:rPr>
                <w:rFonts w:ascii="宋体" w:eastAsia="宋体" w:hAnsi="宋体" w:cs="宋体" w:hint="eastAsia"/>
                <w:kern w:val="0"/>
                <w:sz w:val="24"/>
                <w:szCs w:val="24"/>
              </w:rPr>
              <w:t>4.8</w:t>
            </w:r>
            <w:r w:rsidR="00CA367F" w:rsidRPr="005B66D6">
              <w:rPr>
                <w:rFonts w:ascii="宋体" w:eastAsia="宋体" w:hAnsi="宋体" w:cs="宋体" w:hint="eastAsia"/>
                <w:kern w:val="0"/>
                <w:sz w:val="24"/>
                <w:szCs w:val="24"/>
              </w:rPr>
              <w:t>万</w:t>
            </w:r>
            <w:r w:rsidR="00CA367F" w:rsidRPr="00B93821">
              <w:rPr>
                <w:rFonts w:ascii="宋体" w:eastAsia="宋体" w:hAnsi="宋体" w:cs="宋体" w:hint="eastAsia"/>
                <w:kern w:val="0"/>
                <w:sz w:val="24"/>
                <w:szCs w:val="24"/>
              </w:rPr>
              <w:t>元</w:t>
            </w:r>
          </w:p>
        </w:tc>
      </w:tr>
    </w:tbl>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二、项目概况；</w:t>
      </w:r>
      <w:r w:rsidR="009344FD" w:rsidRPr="009344FD">
        <w:rPr>
          <w:rFonts w:ascii="宋体" w:eastAsia="宋体" w:hAnsi="宋体" w:cs="宋体" w:hint="eastAsia"/>
          <w:kern w:val="0"/>
          <w:sz w:val="24"/>
          <w:szCs w:val="24"/>
        </w:rPr>
        <w:t>宁波大学附属人民医院</w:t>
      </w:r>
      <w:proofErr w:type="gramStart"/>
      <w:r w:rsidR="009344FD" w:rsidRPr="009344FD">
        <w:rPr>
          <w:rFonts w:ascii="宋体" w:eastAsia="宋体" w:hAnsi="宋体" w:cs="宋体" w:hint="eastAsia"/>
          <w:kern w:val="0"/>
          <w:sz w:val="24"/>
          <w:szCs w:val="24"/>
        </w:rPr>
        <w:t>明湖院区</w:t>
      </w:r>
      <w:proofErr w:type="gramEnd"/>
      <w:r w:rsidR="009344FD" w:rsidRPr="00DC2C56">
        <w:rPr>
          <w:rFonts w:ascii="宋体" w:eastAsia="宋体" w:hAnsi="宋体" w:cs="宋体" w:hint="eastAsia"/>
          <w:kern w:val="0"/>
          <w:sz w:val="24"/>
          <w:szCs w:val="24"/>
        </w:rPr>
        <w:t>北面屋顶</w:t>
      </w:r>
      <w:r w:rsidR="009344FD" w:rsidRPr="009344FD">
        <w:rPr>
          <w:rFonts w:ascii="宋体" w:eastAsia="宋体" w:hAnsi="宋体" w:cs="宋体" w:hint="eastAsia"/>
          <w:kern w:val="0"/>
          <w:sz w:val="24"/>
          <w:szCs w:val="24"/>
        </w:rPr>
        <w:t>需</w:t>
      </w:r>
      <w:r w:rsidR="002B44A5" w:rsidRPr="009344FD">
        <w:rPr>
          <w:rFonts w:ascii="宋体" w:eastAsia="宋体" w:hAnsi="宋体" w:cs="宋体" w:hint="eastAsia"/>
          <w:kern w:val="0"/>
          <w:sz w:val="24"/>
          <w:szCs w:val="24"/>
        </w:rPr>
        <w:t>制作</w:t>
      </w:r>
      <w:r w:rsidR="00194899">
        <w:rPr>
          <w:rFonts w:ascii="宋体" w:eastAsia="宋体" w:hAnsi="宋体" w:cs="宋体" w:hint="eastAsia"/>
          <w:kern w:val="0"/>
          <w:sz w:val="24"/>
          <w:szCs w:val="24"/>
        </w:rPr>
        <w:t>并</w:t>
      </w:r>
      <w:r w:rsidR="002B44A5" w:rsidRPr="009344FD">
        <w:rPr>
          <w:rFonts w:ascii="宋体" w:eastAsia="宋体" w:hAnsi="宋体" w:cs="宋体" w:hint="eastAsia"/>
          <w:kern w:val="0"/>
          <w:sz w:val="24"/>
          <w:szCs w:val="24"/>
        </w:rPr>
        <w:t>安装标识</w:t>
      </w:r>
      <w:r w:rsidRPr="00B93821">
        <w:rPr>
          <w:rFonts w:ascii="宋体" w:eastAsia="宋体" w:hAnsi="宋体" w:cs="宋体" w:hint="eastAsia"/>
          <w:kern w:val="0"/>
          <w:sz w:val="24"/>
          <w:szCs w:val="24"/>
        </w:rPr>
        <w:t>，具体内容如下：</w:t>
      </w:r>
      <w:r w:rsidR="00E1240F">
        <w:rPr>
          <w:rFonts w:ascii="宋体" w:eastAsia="宋体" w:hAnsi="宋体" w:cs="宋体" w:hint="eastAsia"/>
          <w:kern w:val="0"/>
          <w:sz w:val="24"/>
          <w:szCs w:val="24"/>
        </w:rPr>
        <w:t>北面屋顶原有医院LOGO，现需要增加</w:t>
      </w:r>
      <w:r w:rsidR="00E26545">
        <w:rPr>
          <w:rFonts w:ascii="宋体" w:eastAsia="宋体" w:hAnsi="宋体" w:cs="宋体" w:hint="eastAsia"/>
          <w:kern w:val="0"/>
          <w:sz w:val="24"/>
          <w:szCs w:val="24"/>
        </w:rPr>
        <w:t>标识：</w:t>
      </w:r>
      <w:r w:rsidR="00E1240F">
        <w:rPr>
          <w:rFonts w:ascii="宋体" w:eastAsia="宋体" w:hAnsi="宋体" w:cs="宋体" w:hint="eastAsia"/>
          <w:kern w:val="0"/>
          <w:sz w:val="24"/>
          <w:szCs w:val="24"/>
        </w:rPr>
        <w:t>“宁波市</w:t>
      </w:r>
      <w:proofErr w:type="gramStart"/>
      <w:r w:rsidR="00E1240F">
        <w:rPr>
          <w:rFonts w:ascii="宋体" w:eastAsia="宋体" w:hAnsi="宋体" w:cs="宋体" w:hint="eastAsia"/>
          <w:kern w:val="0"/>
          <w:sz w:val="24"/>
          <w:szCs w:val="24"/>
        </w:rPr>
        <w:t>鄞</w:t>
      </w:r>
      <w:proofErr w:type="gramEnd"/>
      <w:r w:rsidR="00E1240F">
        <w:rPr>
          <w:rFonts w:ascii="宋体" w:eastAsia="宋体" w:hAnsi="宋体" w:cs="宋体" w:hint="eastAsia"/>
          <w:kern w:val="0"/>
          <w:sz w:val="24"/>
          <w:szCs w:val="24"/>
        </w:rPr>
        <w:t>州人民医院”，</w:t>
      </w:r>
      <w:r w:rsidR="00E26545">
        <w:rPr>
          <w:rFonts w:ascii="宋体" w:eastAsia="宋体" w:hAnsi="宋体" w:cs="宋体" w:hint="eastAsia"/>
          <w:kern w:val="0"/>
          <w:sz w:val="24"/>
          <w:szCs w:val="24"/>
        </w:rPr>
        <w:t>并</w:t>
      </w:r>
      <w:r w:rsidR="00E1240F">
        <w:rPr>
          <w:rFonts w:ascii="宋体" w:eastAsia="宋体" w:hAnsi="宋体" w:cs="宋体" w:hint="eastAsia"/>
          <w:kern w:val="0"/>
          <w:sz w:val="24"/>
          <w:szCs w:val="24"/>
        </w:rPr>
        <w:t>配置LED射灯，具体</w:t>
      </w:r>
      <w:proofErr w:type="gramStart"/>
      <w:r w:rsidR="00E1240F">
        <w:rPr>
          <w:rFonts w:ascii="宋体" w:eastAsia="宋体" w:hAnsi="宋体" w:cs="宋体" w:hint="eastAsia"/>
          <w:kern w:val="0"/>
          <w:sz w:val="24"/>
          <w:szCs w:val="24"/>
        </w:rPr>
        <w:t>见</w:t>
      </w:r>
      <w:r w:rsidR="00194899">
        <w:rPr>
          <w:rFonts w:ascii="宋体" w:eastAsia="宋体" w:hAnsi="宋体" w:cs="宋体" w:hint="eastAsia"/>
          <w:kern w:val="0"/>
          <w:sz w:val="24"/>
          <w:szCs w:val="24"/>
        </w:rPr>
        <w:t>项目</w:t>
      </w:r>
      <w:proofErr w:type="gramEnd"/>
      <w:r w:rsidR="00E1240F">
        <w:rPr>
          <w:rFonts w:ascii="宋体" w:eastAsia="宋体" w:hAnsi="宋体" w:cs="宋体" w:hint="eastAsia"/>
          <w:kern w:val="0"/>
          <w:sz w:val="24"/>
          <w:szCs w:val="24"/>
        </w:rPr>
        <w:t>清单。</w:t>
      </w:r>
    </w:p>
    <w:p w:rsidR="001A7F4B" w:rsidRPr="00B93821" w:rsidRDefault="00B430A8"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三</w:t>
      </w:r>
      <w:r w:rsidR="001A7F4B" w:rsidRPr="00B93821">
        <w:rPr>
          <w:rFonts w:ascii="宋体" w:eastAsia="宋体" w:hAnsi="宋体" w:cs="宋体"/>
          <w:kern w:val="0"/>
          <w:sz w:val="24"/>
          <w:szCs w:val="24"/>
        </w:rPr>
        <w:t>、投标人资格要求：</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1、投标人具有独立法人资格</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2、投标</w:t>
      </w:r>
      <w:r w:rsidR="00B93821" w:rsidRPr="00B93821">
        <w:rPr>
          <w:rFonts w:ascii="宋体" w:eastAsia="宋体" w:hAnsi="宋体" w:cs="宋体"/>
          <w:kern w:val="0"/>
          <w:sz w:val="24"/>
          <w:szCs w:val="24"/>
        </w:rPr>
        <w:t>人</w:t>
      </w:r>
      <w:r w:rsidRPr="00B93821">
        <w:rPr>
          <w:rFonts w:ascii="宋体" w:eastAsia="宋体" w:hAnsi="宋体" w:cs="宋体"/>
          <w:kern w:val="0"/>
          <w:sz w:val="24"/>
          <w:szCs w:val="24"/>
        </w:rPr>
        <w:t>经营范围包含</w:t>
      </w:r>
      <w:r w:rsidRPr="00B93821">
        <w:rPr>
          <w:rFonts w:ascii="宋体" w:eastAsia="宋体" w:hAnsi="宋体" w:cs="宋体" w:hint="eastAsia"/>
          <w:kern w:val="0"/>
          <w:sz w:val="24"/>
          <w:szCs w:val="24"/>
        </w:rPr>
        <w:t>户外</w:t>
      </w:r>
      <w:r w:rsidRPr="00B93821">
        <w:rPr>
          <w:rFonts w:ascii="宋体" w:eastAsia="宋体" w:hAnsi="宋体" w:cs="宋体"/>
          <w:kern w:val="0"/>
          <w:sz w:val="24"/>
          <w:szCs w:val="24"/>
        </w:rPr>
        <w:t>标识标牌</w:t>
      </w:r>
      <w:r w:rsidRPr="00B93821">
        <w:rPr>
          <w:rFonts w:ascii="宋体" w:eastAsia="宋体" w:hAnsi="宋体" w:cs="宋体" w:hint="eastAsia"/>
          <w:kern w:val="0"/>
          <w:sz w:val="24"/>
          <w:szCs w:val="24"/>
        </w:rPr>
        <w:t>、</w:t>
      </w:r>
      <w:r w:rsidRPr="00B93821">
        <w:rPr>
          <w:rFonts w:ascii="宋体" w:eastAsia="宋体" w:hAnsi="宋体" w:cs="宋体"/>
          <w:kern w:val="0"/>
          <w:sz w:val="24"/>
          <w:szCs w:val="24"/>
        </w:rPr>
        <w:t>广告牌等相关内容</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3、</w:t>
      </w:r>
      <w:r w:rsidR="00A96122" w:rsidRPr="00B93821">
        <w:rPr>
          <w:rFonts w:ascii="宋体" w:eastAsia="宋体" w:hAnsi="宋体" w:cs="宋体" w:hint="eastAsia"/>
          <w:kern w:val="0"/>
          <w:sz w:val="24"/>
          <w:szCs w:val="24"/>
        </w:rPr>
        <w:t>拟投入</w:t>
      </w:r>
      <w:r w:rsidR="00CF7EE0" w:rsidRPr="00B93821">
        <w:rPr>
          <w:rFonts w:ascii="宋体" w:eastAsia="宋体" w:hAnsi="宋体" w:cs="宋体" w:hint="eastAsia"/>
          <w:kern w:val="0"/>
          <w:sz w:val="24"/>
          <w:szCs w:val="24"/>
        </w:rPr>
        <w:t>项目</w:t>
      </w:r>
      <w:r w:rsidR="00A96122" w:rsidRPr="00B93821">
        <w:rPr>
          <w:rFonts w:ascii="宋体" w:eastAsia="宋体" w:hAnsi="宋体" w:cs="宋体" w:hint="eastAsia"/>
          <w:kern w:val="0"/>
          <w:sz w:val="24"/>
          <w:szCs w:val="24"/>
        </w:rPr>
        <w:t>的</w:t>
      </w:r>
      <w:r w:rsidR="00CF7EE0" w:rsidRPr="00B93821">
        <w:rPr>
          <w:rFonts w:ascii="宋体" w:eastAsia="宋体" w:hAnsi="宋体" w:cs="宋体" w:hint="eastAsia"/>
          <w:kern w:val="0"/>
          <w:sz w:val="24"/>
          <w:szCs w:val="24"/>
        </w:rPr>
        <w:t>人员有相应的</w:t>
      </w:r>
      <w:r w:rsidR="00847B42" w:rsidRPr="00B93821">
        <w:rPr>
          <w:rFonts w:ascii="宋体" w:eastAsia="宋体" w:hAnsi="宋体" w:cs="宋体" w:hint="eastAsia"/>
          <w:kern w:val="0"/>
          <w:sz w:val="24"/>
          <w:szCs w:val="24"/>
        </w:rPr>
        <w:t>高空作业资质、电焊资质</w:t>
      </w:r>
      <w:r w:rsidR="00CF7EE0" w:rsidRPr="00B93821">
        <w:rPr>
          <w:rFonts w:ascii="宋体" w:eastAsia="宋体" w:hAnsi="宋体" w:cs="宋体"/>
          <w:kern w:val="0"/>
          <w:sz w:val="24"/>
          <w:szCs w:val="24"/>
        </w:rPr>
        <w:t>及其他在施工过程中可能需要的各类资质</w:t>
      </w:r>
      <w:r w:rsidR="00A96122" w:rsidRPr="00B93821">
        <w:rPr>
          <w:rFonts w:ascii="宋体" w:eastAsia="宋体" w:hAnsi="宋体" w:cs="宋体" w:hint="eastAsia"/>
          <w:kern w:val="0"/>
          <w:sz w:val="24"/>
          <w:szCs w:val="24"/>
        </w:rPr>
        <w:t>,并提供</w:t>
      </w:r>
      <w:r w:rsidRPr="00B93821">
        <w:rPr>
          <w:rFonts w:ascii="宋体" w:eastAsia="宋体" w:hAnsi="宋体" w:cs="宋体" w:hint="eastAsia"/>
          <w:kern w:val="0"/>
          <w:sz w:val="24"/>
          <w:szCs w:val="24"/>
        </w:rPr>
        <w:t>相应</w:t>
      </w:r>
      <w:r w:rsidR="00A96122" w:rsidRPr="00B93821">
        <w:rPr>
          <w:rFonts w:ascii="宋体" w:eastAsia="宋体" w:hAnsi="宋体" w:cs="宋体" w:hint="eastAsia"/>
          <w:kern w:val="0"/>
          <w:sz w:val="24"/>
          <w:szCs w:val="24"/>
        </w:rPr>
        <w:t>人员的</w:t>
      </w:r>
      <w:r w:rsidR="00CA367F" w:rsidRPr="00B93821">
        <w:rPr>
          <w:rFonts w:ascii="宋体" w:eastAsia="宋体" w:hAnsi="宋体" w:cs="宋体" w:hint="eastAsia"/>
          <w:kern w:val="0"/>
          <w:sz w:val="24"/>
          <w:szCs w:val="24"/>
        </w:rPr>
        <w:t>近</w:t>
      </w:r>
      <w:r w:rsidR="003C77E9">
        <w:rPr>
          <w:rFonts w:ascii="宋体" w:eastAsia="宋体" w:hAnsi="宋体" w:cs="宋体" w:hint="eastAsia"/>
          <w:kern w:val="0"/>
          <w:sz w:val="24"/>
          <w:szCs w:val="24"/>
        </w:rPr>
        <w:t>三</w:t>
      </w:r>
      <w:r w:rsidR="00CA367F" w:rsidRPr="00B93821">
        <w:rPr>
          <w:rFonts w:ascii="宋体" w:eastAsia="宋体" w:hAnsi="宋体" w:cs="宋体" w:hint="eastAsia"/>
          <w:kern w:val="0"/>
          <w:sz w:val="24"/>
          <w:szCs w:val="24"/>
        </w:rPr>
        <w:t>个月</w:t>
      </w:r>
      <w:r w:rsidR="003C77E9">
        <w:rPr>
          <w:rFonts w:ascii="宋体" w:eastAsia="宋体" w:hAnsi="宋体" w:cs="宋体" w:hint="eastAsia"/>
          <w:kern w:val="0"/>
          <w:sz w:val="24"/>
          <w:szCs w:val="24"/>
        </w:rPr>
        <w:t>内其中一月</w:t>
      </w:r>
      <w:proofErr w:type="gramStart"/>
      <w:r w:rsidR="00B93821">
        <w:rPr>
          <w:rFonts w:ascii="宋体" w:eastAsia="宋体" w:hAnsi="宋体" w:cs="宋体" w:hint="eastAsia"/>
          <w:kern w:val="0"/>
          <w:sz w:val="24"/>
          <w:szCs w:val="24"/>
        </w:rPr>
        <w:t>社保证明</w:t>
      </w:r>
      <w:proofErr w:type="gramEnd"/>
      <w:r w:rsidR="00B93821">
        <w:rPr>
          <w:rFonts w:ascii="宋体" w:eastAsia="宋体" w:hAnsi="宋体" w:cs="宋体" w:hint="eastAsia"/>
          <w:kern w:val="0"/>
          <w:sz w:val="24"/>
          <w:szCs w:val="24"/>
        </w:rPr>
        <w:t>。</w:t>
      </w:r>
    </w:p>
    <w:p w:rsidR="004D3E13"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981320">
        <w:rPr>
          <w:rFonts w:ascii="宋体" w:eastAsia="宋体" w:hAnsi="宋体" w:cs="宋体" w:hint="eastAsia"/>
          <w:kern w:val="0"/>
          <w:sz w:val="24"/>
          <w:szCs w:val="24"/>
        </w:rPr>
        <w:t>、</w:t>
      </w:r>
      <w:r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C14325" w:rsidRPr="00FB0008">
        <w:rPr>
          <w:rFonts w:ascii="宋体" w:eastAsia="宋体" w:hAnsi="宋体" w:cs="宋体" w:hint="eastAsia"/>
          <w:kern w:val="0"/>
          <w:sz w:val="24"/>
          <w:szCs w:val="24"/>
        </w:rPr>
        <w:t>服务</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项目实施方案及</w:t>
      </w:r>
      <w:r>
        <w:rPr>
          <w:rFonts w:ascii="宋体" w:eastAsia="宋体" w:hAnsi="宋体" w:cs="宋体" w:hint="eastAsia"/>
          <w:kern w:val="0"/>
          <w:sz w:val="24"/>
          <w:szCs w:val="24"/>
        </w:rPr>
        <w:t>售后服务承诺；</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DC7121">
        <w:rPr>
          <w:rFonts w:ascii="宋体" w:eastAsia="宋体" w:hAnsi="宋体" w:cs="宋体" w:hint="eastAsia"/>
          <w:kern w:val="0"/>
          <w:sz w:val="24"/>
          <w:szCs w:val="24"/>
        </w:rPr>
        <w:t>7</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资格的投标人到宁波大学附属人民医院采购中心报名，</w:t>
      </w:r>
      <w:r w:rsidR="009344FD">
        <w:rPr>
          <w:rFonts w:ascii="宋体" w:eastAsia="宋体" w:hAnsi="宋体" w:cs="宋体" w:hint="eastAsia"/>
          <w:kern w:val="0"/>
          <w:sz w:val="24"/>
          <w:szCs w:val="24"/>
        </w:rPr>
        <w:t>或者</w:t>
      </w:r>
      <w:proofErr w:type="gramStart"/>
      <w:r w:rsidR="009344FD">
        <w:rPr>
          <w:rFonts w:ascii="宋体" w:eastAsia="宋体" w:hAnsi="宋体" w:cs="宋体" w:hint="eastAsia"/>
          <w:kern w:val="0"/>
          <w:sz w:val="24"/>
          <w:szCs w:val="24"/>
        </w:rPr>
        <w:t>扫二维码</w:t>
      </w:r>
      <w:proofErr w:type="gramEnd"/>
      <w:r w:rsidR="009344FD">
        <w:rPr>
          <w:rFonts w:ascii="宋体" w:eastAsia="宋体" w:hAnsi="宋体" w:cs="宋体" w:hint="eastAsia"/>
          <w:kern w:val="0"/>
          <w:sz w:val="24"/>
          <w:szCs w:val="24"/>
        </w:rPr>
        <w:t>报名，</w:t>
      </w:r>
      <w:r>
        <w:rPr>
          <w:rFonts w:ascii="宋体" w:eastAsia="宋体" w:hAnsi="宋体" w:cs="宋体" w:hint="eastAsia"/>
          <w:kern w:val="0"/>
          <w:sz w:val="24"/>
          <w:szCs w:val="24"/>
        </w:rPr>
        <w:t>联系人：肖老师、蔡老师，联系电话：0574-87016979。报名截止时间202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年</w:t>
      </w:r>
      <w:r w:rsidR="009344FD">
        <w:rPr>
          <w:rFonts w:ascii="宋体" w:eastAsia="宋体" w:hAnsi="宋体" w:cs="宋体" w:hint="eastAsia"/>
          <w:kern w:val="0"/>
          <w:sz w:val="24"/>
          <w:szCs w:val="24"/>
        </w:rPr>
        <w:t>3</w:t>
      </w:r>
      <w:r>
        <w:rPr>
          <w:rFonts w:ascii="宋体" w:eastAsia="宋体" w:hAnsi="宋体" w:cs="宋体" w:hint="eastAsia"/>
          <w:kern w:val="0"/>
          <w:sz w:val="24"/>
          <w:szCs w:val="24"/>
        </w:rPr>
        <w:t>月</w:t>
      </w:r>
      <w:r w:rsidR="00E26545">
        <w:rPr>
          <w:rFonts w:ascii="宋体" w:eastAsia="宋体" w:hAnsi="宋体" w:cs="宋体" w:hint="eastAsia"/>
          <w:kern w:val="0"/>
          <w:sz w:val="24"/>
          <w:szCs w:val="24"/>
        </w:rPr>
        <w:t>5</w:t>
      </w:r>
      <w:r>
        <w:rPr>
          <w:rFonts w:ascii="宋体" w:eastAsia="宋体" w:hAnsi="宋体" w:cs="宋体" w:hint="eastAsia"/>
          <w:kern w:val="0"/>
          <w:sz w:val="24"/>
          <w:szCs w:val="24"/>
        </w:rPr>
        <w:t>日1</w:t>
      </w:r>
      <w:r w:rsidR="00E26545">
        <w:rPr>
          <w:rFonts w:ascii="宋体" w:eastAsia="宋体" w:hAnsi="宋体" w:cs="宋体" w:hint="eastAsia"/>
          <w:kern w:val="0"/>
          <w:sz w:val="24"/>
          <w:szCs w:val="24"/>
        </w:rPr>
        <w:t>7</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年</w:t>
      </w:r>
      <w:r w:rsidR="009344FD">
        <w:rPr>
          <w:rFonts w:ascii="宋体" w:eastAsia="宋体" w:hAnsi="宋体" w:cs="宋体" w:hint="eastAsia"/>
          <w:kern w:val="0"/>
          <w:sz w:val="24"/>
          <w:szCs w:val="24"/>
        </w:rPr>
        <w:t>3</w:t>
      </w:r>
      <w:r>
        <w:rPr>
          <w:rFonts w:ascii="宋体" w:eastAsia="宋体" w:hAnsi="宋体" w:cs="宋体" w:hint="eastAsia"/>
          <w:kern w:val="0"/>
          <w:sz w:val="24"/>
          <w:szCs w:val="24"/>
        </w:rPr>
        <w:t>月</w:t>
      </w:r>
      <w:r w:rsidR="00E26545">
        <w:rPr>
          <w:rFonts w:ascii="宋体" w:eastAsia="宋体" w:hAnsi="宋体" w:cs="宋体" w:hint="eastAsia"/>
          <w:kern w:val="0"/>
          <w:sz w:val="24"/>
          <w:szCs w:val="24"/>
        </w:rPr>
        <w:t>6</w:t>
      </w:r>
      <w:r>
        <w:rPr>
          <w:rFonts w:ascii="宋体" w:eastAsia="宋体" w:hAnsi="宋体" w:cs="宋体" w:hint="eastAsia"/>
          <w:kern w:val="0"/>
          <w:sz w:val="24"/>
          <w:szCs w:val="24"/>
        </w:rPr>
        <w:t>日</w:t>
      </w:r>
      <w:r w:rsidR="00E26545">
        <w:rPr>
          <w:rFonts w:ascii="宋体" w:eastAsia="宋体" w:hAnsi="宋体" w:cs="宋体" w:hint="eastAsia"/>
          <w:kern w:val="0"/>
          <w:sz w:val="24"/>
          <w:szCs w:val="24"/>
        </w:rPr>
        <w:t>9</w:t>
      </w:r>
      <w:r>
        <w:rPr>
          <w:rFonts w:ascii="宋体" w:eastAsia="宋体" w:hAnsi="宋体" w:cs="宋体" w:hint="eastAsia"/>
          <w:kern w:val="0"/>
          <w:sz w:val="24"/>
          <w:szCs w:val="24"/>
        </w:rPr>
        <w:t>时，地点：</w:t>
      </w:r>
      <w:r w:rsidR="009344FD">
        <w:rPr>
          <w:rFonts w:ascii="宋体" w:eastAsia="宋体" w:hAnsi="宋体" w:cs="宋体" w:hint="eastAsia"/>
          <w:kern w:val="0"/>
          <w:sz w:val="24"/>
          <w:szCs w:val="24"/>
        </w:rPr>
        <w:t>百丈东路251号，宁波大学附属人民医院</w:t>
      </w:r>
      <w:r>
        <w:rPr>
          <w:rFonts w:ascii="宋体" w:eastAsia="宋体" w:hAnsi="宋体" w:cs="宋体" w:hint="eastAsia"/>
          <w:kern w:val="0"/>
          <w:sz w:val="24"/>
          <w:szCs w:val="24"/>
        </w:rPr>
        <w:t>16号楼</w:t>
      </w:r>
      <w:r w:rsidR="001175F4">
        <w:rPr>
          <w:rFonts w:ascii="宋体" w:eastAsia="宋体" w:hAnsi="宋体" w:cs="宋体" w:hint="eastAsia"/>
          <w:kern w:val="0"/>
          <w:sz w:val="24"/>
          <w:szCs w:val="24"/>
        </w:rPr>
        <w:t>2</w:t>
      </w:r>
      <w:r>
        <w:rPr>
          <w:rFonts w:ascii="宋体" w:eastAsia="宋体" w:hAnsi="宋体" w:cs="宋体" w:hint="eastAsia"/>
          <w:kern w:val="0"/>
          <w:sz w:val="24"/>
          <w:szCs w:val="24"/>
        </w:rPr>
        <w:t>楼</w:t>
      </w:r>
      <w:r w:rsidR="001175F4">
        <w:rPr>
          <w:rFonts w:ascii="宋体" w:eastAsia="宋体" w:hAnsi="宋体" w:cs="宋体" w:hint="eastAsia"/>
          <w:kern w:val="0"/>
          <w:sz w:val="24"/>
          <w:szCs w:val="24"/>
        </w:rPr>
        <w:t>218</w:t>
      </w:r>
      <w:r>
        <w:rPr>
          <w:rFonts w:ascii="宋体" w:eastAsia="宋体" w:hAnsi="宋体" w:cs="宋体" w:hint="eastAsia"/>
          <w:kern w:val="0"/>
          <w:sz w:val="24"/>
          <w:szCs w:val="24"/>
        </w:rPr>
        <w:t>会议室。</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4D3E13"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五</w:t>
      </w:r>
      <w:r w:rsidR="001A7F4B" w:rsidRPr="00B93821">
        <w:rPr>
          <w:rFonts w:ascii="宋体" w:eastAsia="宋体" w:hAnsi="宋体" w:cs="宋体"/>
          <w:kern w:val="0"/>
          <w:sz w:val="24"/>
          <w:szCs w:val="24"/>
        </w:rPr>
        <w:t>、评标方法：本项目采用综合评分法</w:t>
      </w:r>
      <w:r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2C2075">
        <w:rPr>
          <w:rFonts w:ascii="宋体" w:eastAsia="宋体" w:hAnsi="宋体" w:cs="宋体" w:hint="eastAsia"/>
          <w:kern w:val="0"/>
          <w:sz w:val="24"/>
          <w:szCs w:val="24"/>
        </w:rPr>
        <w:t>1</w:t>
      </w:r>
      <w:r w:rsidR="00194899">
        <w:rPr>
          <w:rFonts w:ascii="宋体" w:eastAsia="宋体" w:hAnsi="宋体" w:cs="宋体" w:hint="eastAsia"/>
          <w:kern w:val="0"/>
          <w:sz w:val="24"/>
          <w:szCs w:val="24"/>
        </w:rPr>
        <w:t>5</w:t>
      </w:r>
      <w:r w:rsidRPr="004A5626">
        <w:rPr>
          <w:rFonts w:ascii="宋体" w:eastAsia="宋体" w:hAnsi="宋体" w:cs="宋体" w:hint="eastAsia"/>
          <w:kern w:val="0"/>
          <w:sz w:val="24"/>
          <w:szCs w:val="24"/>
        </w:rPr>
        <w:t>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售后服务：应有</w:t>
      </w:r>
      <w:r w:rsidR="00B93821">
        <w:rPr>
          <w:rFonts w:ascii="宋体" w:eastAsia="宋体" w:hAnsi="宋体" w:cs="宋体" w:hint="eastAsia"/>
          <w:kern w:val="0"/>
          <w:sz w:val="24"/>
          <w:szCs w:val="24"/>
        </w:rPr>
        <w:t>3年及以上的免费保修期。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w:t>
      </w:r>
      <w:r w:rsidR="009344FD">
        <w:rPr>
          <w:rFonts w:ascii="宋体" w:eastAsia="宋体" w:hAnsi="宋体" w:cs="宋体" w:hint="eastAsia"/>
          <w:kern w:val="0"/>
          <w:sz w:val="24"/>
          <w:szCs w:val="24"/>
        </w:rPr>
        <w:t>2</w:t>
      </w:r>
      <w:r>
        <w:rPr>
          <w:rFonts w:ascii="宋体" w:eastAsia="宋体" w:hAnsi="宋体" w:cs="宋体" w:hint="eastAsia"/>
          <w:kern w:val="0"/>
          <w:sz w:val="24"/>
          <w:szCs w:val="24"/>
        </w:rPr>
        <w:t>-</w:t>
      </w:r>
      <w:r w:rsidR="001175F4">
        <w:rPr>
          <w:rFonts w:ascii="宋体" w:eastAsia="宋体" w:hAnsi="宋体" w:cs="宋体" w:hint="eastAsia"/>
          <w:kern w:val="0"/>
          <w:sz w:val="24"/>
          <w:szCs w:val="24"/>
        </w:rPr>
        <w:t>2</w:t>
      </w:r>
      <w:r w:rsidR="00194899">
        <w:rPr>
          <w:rFonts w:ascii="宋体" w:eastAsia="宋体" w:hAnsi="宋体" w:cs="宋体" w:hint="eastAsia"/>
          <w:kern w:val="0"/>
          <w:sz w:val="24"/>
          <w:szCs w:val="24"/>
        </w:rPr>
        <w:t>8</w:t>
      </w:r>
    </w:p>
    <w:p w:rsidR="00630C29" w:rsidRDefault="00630C29" w:rsidP="001A7F4B">
      <w:pPr>
        <w:rPr>
          <w:rFonts w:asciiTheme="majorEastAsia" w:eastAsiaTheme="majorEastAsia" w:hAnsiTheme="majorEastAsia"/>
          <w:sz w:val="28"/>
          <w:szCs w:val="28"/>
        </w:rPr>
      </w:pPr>
    </w:p>
    <w:p w:rsidR="009344FD" w:rsidRDefault="005B2D0D" w:rsidP="001A7F4B">
      <w:pPr>
        <w:rPr>
          <w:rFonts w:asciiTheme="majorEastAsia" w:eastAsiaTheme="majorEastAsia" w:hAnsiTheme="majorEastAsia"/>
          <w:sz w:val="28"/>
          <w:szCs w:val="28"/>
        </w:rPr>
      </w:pPr>
      <w:r>
        <w:rPr>
          <w:rFonts w:asciiTheme="majorEastAsia" w:eastAsiaTheme="majorEastAsia" w:hAnsiTheme="majorEastAsia"/>
          <w:noProof/>
          <w:sz w:val="28"/>
          <w:szCs w:val="28"/>
        </w:rPr>
        <w:drawing>
          <wp:inline distT="0" distB="0" distL="0" distR="0">
            <wp:extent cx="1348893" cy="1348893"/>
            <wp:effectExtent l="19050" t="0" r="3657" b="0"/>
            <wp:docPr id="1" name="图片 1" descr="D:\微信资料\WeChat Files\wxid_0tjmequj87jh52\FileStorage\Temp\b42ffb416488cf019b7114c02c58e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b42ffb416488cf019b7114c02c58ea2.jpg"/>
                    <pic:cNvPicPr>
                      <a:picLocks noChangeAspect="1" noChangeArrowheads="1"/>
                    </pic:cNvPicPr>
                  </pic:nvPicPr>
                  <pic:blipFill>
                    <a:blip r:embed="rId7" cstate="print"/>
                    <a:srcRect/>
                    <a:stretch>
                      <a:fillRect/>
                    </a:stretch>
                  </pic:blipFill>
                  <pic:spPr bwMode="auto">
                    <a:xfrm>
                      <a:off x="0" y="0"/>
                      <a:ext cx="1348797" cy="1348797"/>
                    </a:xfrm>
                    <a:prstGeom prst="rect">
                      <a:avLst/>
                    </a:prstGeom>
                    <a:noFill/>
                    <a:ln w="9525">
                      <a:noFill/>
                      <a:miter lim="800000"/>
                      <a:headEnd/>
                      <a:tailEnd/>
                    </a:ln>
                  </pic:spPr>
                </pic:pic>
              </a:graphicData>
            </a:graphic>
          </wp:inline>
        </w:drawing>
      </w:r>
    </w:p>
    <w:p w:rsidR="009344FD" w:rsidRDefault="009344FD"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附件一、</w:t>
      </w:r>
      <w:r w:rsidR="00E26545" w:rsidRPr="00E26545">
        <w:rPr>
          <w:rFonts w:asciiTheme="majorEastAsia" w:eastAsiaTheme="majorEastAsia" w:hAnsiTheme="majorEastAsia" w:hint="eastAsia"/>
          <w:sz w:val="28"/>
          <w:szCs w:val="28"/>
        </w:rPr>
        <w:t>项目清单</w:t>
      </w:r>
      <w:r w:rsidR="00E26545">
        <w:rPr>
          <w:rFonts w:asciiTheme="majorEastAsia" w:eastAsiaTheme="majorEastAsia" w:hAnsiTheme="majorEastAsia" w:hint="eastAsia"/>
          <w:sz w:val="28"/>
          <w:szCs w:val="28"/>
        </w:rPr>
        <w:t>：</w:t>
      </w:r>
    </w:p>
    <w:tbl>
      <w:tblPr>
        <w:tblW w:w="9077" w:type="dxa"/>
        <w:tblInd w:w="103" w:type="dxa"/>
        <w:tblLook w:val="04A0"/>
      </w:tblPr>
      <w:tblGrid>
        <w:gridCol w:w="667"/>
        <w:gridCol w:w="1323"/>
        <w:gridCol w:w="2835"/>
        <w:gridCol w:w="850"/>
        <w:gridCol w:w="993"/>
        <w:gridCol w:w="1134"/>
        <w:gridCol w:w="1275"/>
      </w:tblGrid>
      <w:tr w:rsidR="00E26545" w:rsidRPr="00E26545" w:rsidTr="00E26545">
        <w:trPr>
          <w:trHeight w:val="840"/>
        </w:trPr>
        <w:tc>
          <w:tcPr>
            <w:tcW w:w="907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宁波大学附属人民医院</w:t>
            </w:r>
            <w:r>
              <w:rPr>
                <w:rFonts w:ascii="宋体" w:hAnsi="宋体" w:hint="eastAsia"/>
                <w:b/>
                <w:bCs/>
              </w:rPr>
              <w:t>项目</w:t>
            </w:r>
            <w:r w:rsidRPr="00E26545">
              <w:rPr>
                <w:rFonts w:ascii="宋体" w:hAnsi="宋体" w:hint="eastAsia"/>
                <w:b/>
                <w:bCs/>
              </w:rPr>
              <w:t>清单</w:t>
            </w:r>
          </w:p>
        </w:tc>
      </w:tr>
      <w:tr w:rsidR="00E26545" w:rsidRPr="00E26545" w:rsidTr="00E26545">
        <w:trPr>
          <w:trHeight w:val="600"/>
        </w:trPr>
        <w:tc>
          <w:tcPr>
            <w:tcW w:w="6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编号</w:t>
            </w:r>
          </w:p>
        </w:tc>
        <w:tc>
          <w:tcPr>
            <w:tcW w:w="1323"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项目名称</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尺寸规格工艺材料</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数量</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单位</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单价（元）</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总价（元）</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1323"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镀锌方管</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40x60x2.5mm</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24</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条</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2</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防锈油漆</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钢架做防锈处理</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57</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3</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辅料</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切割片 电焊条等</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不锈钢字</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1.2x100mm拉丝不锈钢</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lastRenderedPageBreak/>
              <w:t>5</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字面板</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proofErr w:type="gramStart"/>
            <w:r w:rsidRPr="00E26545">
              <w:rPr>
                <w:rFonts w:ascii="宋体" w:hAnsi="宋体" w:hint="eastAsia"/>
                <w:b/>
                <w:bCs/>
              </w:rPr>
              <w:t>伸春</w:t>
            </w:r>
            <w:proofErr w:type="gramEnd"/>
            <w:r w:rsidRPr="00E26545">
              <w:rPr>
                <w:rFonts w:ascii="宋体" w:hAnsi="宋体" w:hint="eastAsia"/>
                <w:b/>
                <w:bCs/>
              </w:rPr>
              <w:t>4mm亚</w:t>
            </w:r>
            <w:proofErr w:type="gramStart"/>
            <w:r w:rsidRPr="00E26545">
              <w:rPr>
                <w:rFonts w:ascii="宋体" w:hAnsi="宋体" w:hint="eastAsia"/>
                <w:b/>
                <w:bCs/>
              </w:rPr>
              <w:t>克力板</w:t>
            </w:r>
            <w:proofErr w:type="gramEnd"/>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6</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LED射灯</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户外高亮、防水LED射灯</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套</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7</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电线</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电线、交流器、配电箱等</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套</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8</w:t>
            </w:r>
          </w:p>
        </w:tc>
        <w:tc>
          <w:tcPr>
            <w:tcW w:w="1323"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辅料</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螺丝、玻璃胶、电线、线管等</w:t>
            </w:r>
          </w:p>
        </w:tc>
        <w:tc>
          <w:tcPr>
            <w:tcW w:w="850"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9</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其他</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运送、制作、高空安装吊机等费用</w:t>
            </w:r>
          </w:p>
        </w:tc>
        <w:tc>
          <w:tcPr>
            <w:tcW w:w="850"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10</w:t>
            </w:r>
          </w:p>
        </w:tc>
        <w:tc>
          <w:tcPr>
            <w:tcW w:w="7135" w:type="dxa"/>
            <w:gridSpan w:val="5"/>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小计：</w:t>
            </w:r>
          </w:p>
        </w:tc>
        <w:tc>
          <w:tcPr>
            <w:tcW w:w="1275"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11</w:t>
            </w:r>
          </w:p>
        </w:tc>
        <w:tc>
          <w:tcPr>
            <w:tcW w:w="7135" w:type="dxa"/>
            <w:gridSpan w:val="5"/>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税金</w:t>
            </w:r>
          </w:p>
        </w:tc>
        <w:tc>
          <w:tcPr>
            <w:tcW w:w="1275"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12</w:t>
            </w:r>
          </w:p>
        </w:tc>
        <w:tc>
          <w:tcPr>
            <w:tcW w:w="7135" w:type="dxa"/>
            <w:gridSpan w:val="5"/>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总计（元）：</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bl>
    <w:p w:rsidR="009344FD" w:rsidRDefault="009344FD"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附件二、项目评分表</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1175F4">
            <w:pPr>
              <w:rPr>
                <w:rFonts w:ascii="宋体" w:hAnsi="宋体"/>
              </w:rPr>
            </w:pPr>
            <w:r>
              <w:rPr>
                <w:rFonts w:ascii="宋体" w:hAnsi="宋体" w:hint="eastAsia"/>
              </w:rPr>
              <w:t>根据供应商实力（公司专业制作能力、服务能力）等进行综合评议，最高得10分。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9344FD">
            <w:pPr>
              <w:rPr>
                <w:rFonts w:ascii="宋体" w:hAnsi="宋体"/>
              </w:rPr>
            </w:pPr>
            <w:r>
              <w:rPr>
                <w:rFonts w:ascii="宋体" w:hAnsi="宋体" w:hint="eastAsia"/>
              </w:rPr>
              <w:t>202</w:t>
            </w:r>
            <w:r w:rsidR="009344FD">
              <w:rPr>
                <w:rFonts w:ascii="宋体" w:hAnsi="宋体" w:hint="eastAsia"/>
              </w:rPr>
              <w:t>2</w:t>
            </w:r>
            <w:r>
              <w:rPr>
                <w:rFonts w:ascii="宋体" w:hAnsi="宋体" w:hint="eastAsia"/>
              </w:rPr>
              <w:t>年1月以来供应商承接过的同类项目业绩，每个项目得1分；最高得5分。（投标文件须附加盖公章的合同复印件，原件备查）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3603F4" w:rsidP="009344FD">
            <w:pPr>
              <w:rPr>
                <w:rFonts w:ascii="宋体" w:hAnsi="宋体"/>
              </w:rPr>
            </w:pPr>
            <w:r w:rsidRPr="003603F4">
              <w:rPr>
                <w:rFonts w:ascii="宋体" w:hAnsi="宋体" w:hint="eastAsia"/>
              </w:rPr>
              <w:t>投标产品技术参数响应招标文件情况</w:t>
            </w:r>
            <w:r>
              <w:rPr>
                <w:rFonts w:ascii="宋体" w:hAnsi="宋体" w:hint="eastAsia"/>
              </w:rPr>
              <w:t>，最高得1</w:t>
            </w:r>
            <w:r w:rsidR="001175F4">
              <w:rPr>
                <w:rFonts w:ascii="宋体" w:hAnsi="宋体" w:hint="eastAsia"/>
              </w:rPr>
              <w:t>2</w:t>
            </w:r>
            <w:r>
              <w:rPr>
                <w:rFonts w:ascii="宋体" w:hAnsi="宋体" w:hint="eastAsia"/>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137E86">
            <w:pPr>
              <w:rPr>
                <w:rFonts w:ascii="宋体" w:hAnsi="宋体"/>
              </w:rPr>
            </w:pPr>
            <w:r>
              <w:rPr>
                <w:rFonts w:ascii="宋体" w:hAnsi="宋体" w:hint="eastAsia"/>
              </w:rPr>
              <w:t>根据拟投入该项目人员配备、资质综合评分，最高得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3603F4" w:rsidP="00137E86">
            <w:pPr>
              <w:rPr>
                <w:rFonts w:ascii="宋体" w:hAnsi="宋体"/>
              </w:rPr>
            </w:pPr>
            <w:r>
              <w:rPr>
                <w:rFonts w:ascii="宋体" w:hAnsi="宋体" w:hint="eastAsia"/>
              </w:rPr>
              <w:t>根据供应商提供的材质、品牌</w:t>
            </w:r>
            <w:r w:rsidRPr="003603F4">
              <w:rPr>
                <w:rFonts w:ascii="宋体" w:hAnsi="宋体" w:hint="eastAsia"/>
              </w:rPr>
              <w:t>市场占有率</w:t>
            </w:r>
            <w:r>
              <w:rPr>
                <w:rFonts w:ascii="宋体" w:hAnsi="宋体" w:hint="eastAsia"/>
              </w:rPr>
              <w:t>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Pr="00E07616" w:rsidRDefault="003603F4" w:rsidP="003603F4">
            <w:pPr>
              <w:adjustRightInd w:val="0"/>
              <w:snapToGrid w:val="0"/>
              <w:rPr>
                <w:rFonts w:ascii="宋体" w:hAnsi="宋体"/>
                <w:color w:val="000000" w:themeColor="text1"/>
                <w:szCs w:val="21"/>
              </w:rPr>
            </w:pPr>
          </w:p>
        </w:tc>
        <w:tc>
          <w:tcPr>
            <w:tcW w:w="7229" w:type="dxa"/>
            <w:vAlign w:val="center"/>
          </w:tcPr>
          <w:p w:rsidR="003603F4" w:rsidRPr="003603F4" w:rsidRDefault="003603F4" w:rsidP="001175F4">
            <w:pPr>
              <w:rPr>
                <w:rFonts w:ascii="宋体" w:hAnsi="宋体"/>
              </w:rPr>
            </w:pPr>
            <w:r w:rsidRPr="003603F4">
              <w:rPr>
                <w:rFonts w:ascii="宋体" w:hAnsi="宋体" w:hint="eastAsia"/>
              </w:rPr>
              <w:t>根据供应商提供的项目实施方案的合理性、工期和安全保障措施等进行</w:t>
            </w:r>
            <w:r>
              <w:rPr>
                <w:rFonts w:ascii="宋体" w:hAnsi="宋体" w:hint="eastAsia"/>
              </w:rPr>
              <w:t>综合评分，最高得</w:t>
            </w:r>
            <w:r w:rsidR="002E1B35">
              <w:rPr>
                <w:rFonts w:ascii="宋体" w:hAnsi="宋体" w:hint="eastAsia"/>
              </w:rPr>
              <w:t>1</w:t>
            </w:r>
            <w:r w:rsidR="001175F4">
              <w:rPr>
                <w:rFonts w:ascii="宋体" w:hAnsi="宋体" w:hint="eastAsia"/>
              </w:rPr>
              <w:t>5</w:t>
            </w:r>
            <w:r>
              <w:rPr>
                <w:rFonts w:ascii="宋体" w:hAnsi="宋体" w:hint="eastAsia"/>
              </w:rPr>
              <w:t>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137E86">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综合评分，最高得1</w:t>
            </w:r>
            <w:r w:rsidR="00137E86">
              <w:rPr>
                <w:rFonts w:ascii="宋体" w:hAnsi="宋体" w:hint="eastAsia"/>
              </w:rPr>
              <w:t>2</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612289" w:rsidRPr="009725CE" w:rsidRDefault="008D315F" w:rsidP="009725CE">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sectPr w:rsidR="00612289" w:rsidRPr="009725CE"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95F" w:rsidRDefault="00E8595F" w:rsidP="00485792">
      <w:r>
        <w:separator/>
      </w:r>
    </w:p>
  </w:endnote>
  <w:endnote w:type="continuationSeparator" w:id="0">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95F" w:rsidRDefault="00E8595F" w:rsidP="00485792">
      <w:r>
        <w:separator/>
      </w:r>
    </w:p>
  </w:footnote>
  <w:footnote w:type="continuationSeparator" w:id="0">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792"/>
    <w:rsid w:val="00032683"/>
    <w:rsid w:val="000465F7"/>
    <w:rsid w:val="000917D4"/>
    <w:rsid w:val="000B1F0B"/>
    <w:rsid w:val="000D7791"/>
    <w:rsid w:val="000F741E"/>
    <w:rsid w:val="001175F4"/>
    <w:rsid w:val="0013686E"/>
    <w:rsid w:val="00137E86"/>
    <w:rsid w:val="00142390"/>
    <w:rsid w:val="00142419"/>
    <w:rsid w:val="00147CC6"/>
    <w:rsid w:val="001502FE"/>
    <w:rsid w:val="00194899"/>
    <w:rsid w:val="001A7F4B"/>
    <w:rsid w:val="001C79B9"/>
    <w:rsid w:val="001F0A51"/>
    <w:rsid w:val="00212290"/>
    <w:rsid w:val="00216141"/>
    <w:rsid w:val="00231990"/>
    <w:rsid w:val="00257B96"/>
    <w:rsid w:val="00260762"/>
    <w:rsid w:val="002B44A5"/>
    <w:rsid w:val="002C2075"/>
    <w:rsid w:val="002C470B"/>
    <w:rsid w:val="002E1B35"/>
    <w:rsid w:val="00313529"/>
    <w:rsid w:val="00327B4D"/>
    <w:rsid w:val="003603F4"/>
    <w:rsid w:val="00380ED1"/>
    <w:rsid w:val="003B1B1F"/>
    <w:rsid w:val="003C77E9"/>
    <w:rsid w:val="003C7C1F"/>
    <w:rsid w:val="0043315B"/>
    <w:rsid w:val="00485792"/>
    <w:rsid w:val="004A1730"/>
    <w:rsid w:val="004A5626"/>
    <w:rsid w:val="004D3E13"/>
    <w:rsid w:val="004D625C"/>
    <w:rsid w:val="00531E4E"/>
    <w:rsid w:val="0057187E"/>
    <w:rsid w:val="005B2D0D"/>
    <w:rsid w:val="005B66D6"/>
    <w:rsid w:val="005C1941"/>
    <w:rsid w:val="005D4599"/>
    <w:rsid w:val="005F2C37"/>
    <w:rsid w:val="00612289"/>
    <w:rsid w:val="00630C29"/>
    <w:rsid w:val="006B4383"/>
    <w:rsid w:val="006B7688"/>
    <w:rsid w:val="006E731B"/>
    <w:rsid w:val="007275D2"/>
    <w:rsid w:val="007433FF"/>
    <w:rsid w:val="007469B9"/>
    <w:rsid w:val="007530AA"/>
    <w:rsid w:val="00754B86"/>
    <w:rsid w:val="0076223D"/>
    <w:rsid w:val="007D53E2"/>
    <w:rsid w:val="007D7262"/>
    <w:rsid w:val="007E395B"/>
    <w:rsid w:val="00847B42"/>
    <w:rsid w:val="008D315F"/>
    <w:rsid w:val="008E7FF8"/>
    <w:rsid w:val="00906CD7"/>
    <w:rsid w:val="00920B03"/>
    <w:rsid w:val="009213F2"/>
    <w:rsid w:val="009344FD"/>
    <w:rsid w:val="009725CE"/>
    <w:rsid w:val="00981320"/>
    <w:rsid w:val="00991C30"/>
    <w:rsid w:val="00994C95"/>
    <w:rsid w:val="009F07B0"/>
    <w:rsid w:val="009F1EDA"/>
    <w:rsid w:val="00A41702"/>
    <w:rsid w:val="00A63470"/>
    <w:rsid w:val="00A75127"/>
    <w:rsid w:val="00A96122"/>
    <w:rsid w:val="00AC37A3"/>
    <w:rsid w:val="00B03BE1"/>
    <w:rsid w:val="00B408EF"/>
    <w:rsid w:val="00B430A8"/>
    <w:rsid w:val="00B759BD"/>
    <w:rsid w:val="00B93821"/>
    <w:rsid w:val="00BD1AA1"/>
    <w:rsid w:val="00C14325"/>
    <w:rsid w:val="00C273DD"/>
    <w:rsid w:val="00C34877"/>
    <w:rsid w:val="00C3594C"/>
    <w:rsid w:val="00C72B6A"/>
    <w:rsid w:val="00CA367F"/>
    <w:rsid w:val="00CA4202"/>
    <w:rsid w:val="00CC69DE"/>
    <w:rsid w:val="00CD076F"/>
    <w:rsid w:val="00CF7EE0"/>
    <w:rsid w:val="00D83550"/>
    <w:rsid w:val="00D87DDE"/>
    <w:rsid w:val="00D94C42"/>
    <w:rsid w:val="00DC2C56"/>
    <w:rsid w:val="00DC7121"/>
    <w:rsid w:val="00DF09A0"/>
    <w:rsid w:val="00E01505"/>
    <w:rsid w:val="00E1240F"/>
    <w:rsid w:val="00E148CF"/>
    <w:rsid w:val="00E26545"/>
    <w:rsid w:val="00E356B0"/>
    <w:rsid w:val="00E50222"/>
    <w:rsid w:val="00E8595F"/>
    <w:rsid w:val="00EC19D4"/>
    <w:rsid w:val="00F138A9"/>
    <w:rsid w:val="00FB0008"/>
    <w:rsid w:val="00FE25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0399756">
      <w:bodyDiv w:val="1"/>
      <w:marLeft w:val="0"/>
      <w:marRight w:val="0"/>
      <w:marTop w:val="0"/>
      <w:marBottom w:val="0"/>
      <w:divBdr>
        <w:top w:val="none" w:sz="0" w:space="0" w:color="auto"/>
        <w:left w:val="none" w:sz="0" w:space="0" w:color="auto"/>
        <w:bottom w:val="none" w:sz="0" w:space="0" w:color="auto"/>
        <w:right w:val="none" w:sz="0" w:space="0" w:color="auto"/>
      </w:divBdr>
    </w:div>
    <w:div w:id="15056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4</Pages>
  <Words>253</Words>
  <Characters>1444</Characters>
  <Application>Microsoft Office Word</Application>
  <DocSecurity>0</DocSecurity>
  <Lines>12</Lines>
  <Paragraphs>3</Paragraphs>
  <ScaleCrop>false</ScaleCrop>
  <Company>Microsoft</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47</cp:revision>
  <dcterms:created xsi:type="dcterms:W3CDTF">2020-06-05T08:33:00Z</dcterms:created>
  <dcterms:modified xsi:type="dcterms:W3CDTF">2025-02-28T08:48:00Z</dcterms:modified>
</cp:coreProperties>
</file>