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032445" w:rsidRPr="00032445">
        <w:rPr>
          <w:rFonts w:hint="eastAsia"/>
          <w:b/>
          <w:sz w:val="30"/>
          <w:szCs w:val="30"/>
        </w:rPr>
        <w:t>水光仪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="009C7C96">
        <w:rPr>
          <w:rFonts w:hint="eastAsia"/>
          <w:b/>
          <w:sz w:val="30"/>
          <w:szCs w:val="30"/>
        </w:rPr>
        <w:t>及</w:t>
      </w:r>
      <w:r w:rsidR="0014708F">
        <w:rPr>
          <w:rFonts w:hint="eastAsia"/>
          <w:b/>
          <w:sz w:val="30"/>
          <w:szCs w:val="30"/>
        </w:rPr>
        <w:t>市场调研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3334"/>
        <w:gridCol w:w="1984"/>
        <w:gridCol w:w="1560"/>
      </w:tblGrid>
      <w:tr w:rsidR="000F3C47" w:rsidRPr="00201A0C" w:rsidTr="00032445">
        <w:tc>
          <w:tcPr>
            <w:tcW w:w="607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3334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984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1560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0F3C47" w:rsidRPr="00201A0C" w:rsidTr="00032445">
        <w:tc>
          <w:tcPr>
            <w:tcW w:w="607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3334" w:type="dxa"/>
          </w:tcPr>
          <w:p w:rsidR="000F3C47" w:rsidRPr="007E62C4" w:rsidRDefault="000F3C47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545F0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电子注射器助推装置设备（水光仪）</w:t>
            </w:r>
          </w:p>
        </w:tc>
        <w:tc>
          <w:tcPr>
            <w:tcW w:w="1984" w:type="dxa"/>
          </w:tcPr>
          <w:p w:rsidR="000F3C47" w:rsidRPr="007E62C4" w:rsidRDefault="000F3C47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14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F3C47" w:rsidRPr="00201A0C" w:rsidTr="00032445">
        <w:tc>
          <w:tcPr>
            <w:tcW w:w="607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3334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545F0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皮秒激光治疗仪</w:t>
            </w:r>
          </w:p>
        </w:tc>
        <w:tc>
          <w:tcPr>
            <w:tcW w:w="1984" w:type="dxa"/>
          </w:tcPr>
          <w:p w:rsidR="000F3C47" w:rsidRPr="007E62C4" w:rsidRDefault="000F3C47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（市场调研）</w:t>
            </w:r>
          </w:p>
        </w:tc>
        <w:tc>
          <w:tcPr>
            <w:tcW w:w="1560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250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F3C47" w:rsidRPr="00201A0C" w:rsidTr="00032445">
        <w:tc>
          <w:tcPr>
            <w:tcW w:w="607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3334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545F0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动态心电图仪器（</w:t>
            </w:r>
            <w:r w:rsidRPr="00545F0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12</w:t>
            </w:r>
            <w:r w:rsidRPr="00545F0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导联）</w:t>
            </w:r>
          </w:p>
        </w:tc>
        <w:tc>
          <w:tcPr>
            <w:tcW w:w="1984" w:type="dxa"/>
          </w:tcPr>
          <w:p w:rsidR="000F3C47" w:rsidRPr="007E62C4" w:rsidRDefault="000F3C47" w:rsidP="000A1D2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10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15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32445">
        <w:rPr>
          <w:rFonts w:asciiTheme="minorEastAsia" w:hAnsiTheme="minorEastAsia" w:cs="宋体" w:hint="eastAsia"/>
          <w:kern w:val="0"/>
          <w:sz w:val="24"/>
          <w:szCs w:val="24"/>
        </w:rPr>
        <w:t>26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1F221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032445">
        <w:rPr>
          <w:rFonts w:asciiTheme="minorEastAsia" w:hAnsiTheme="minorEastAsia" w:cs="宋体" w:hint="eastAsia"/>
          <w:kern w:val="0"/>
          <w:sz w:val="24"/>
          <w:szCs w:val="24"/>
        </w:rPr>
        <w:t>27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1F221F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3244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32445">
        <w:rPr>
          <w:rFonts w:asciiTheme="minorEastAsia" w:hAnsiTheme="minorEastAsia" w:cs="宋体" w:hint="eastAsia"/>
          <w:kern w:val="0"/>
          <w:sz w:val="24"/>
          <w:szCs w:val="24"/>
        </w:rPr>
        <w:t>21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CF4B65" w:rsidRDefault="00CF4B65" w:rsidP="00CF4B65"/>
    <w:p w:rsidR="003B4575" w:rsidRDefault="003B4575" w:rsidP="00803D10">
      <w:pPr>
        <w:rPr>
          <w:b/>
          <w:sz w:val="18"/>
          <w:szCs w:val="18"/>
        </w:rPr>
      </w:pPr>
    </w:p>
    <w:p w:rsidR="00CF4B65" w:rsidRPr="003B4575" w:rsidRDefault="00CF4B65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676CD6">
        <w:rPr>
          <w:rFonts w:asciiTheme="minorEastAsia" w:hAnsiTheme="minorEastAsia" w:cs="宋体" w:hint="eastAsia"/>
          <w:b/>
          <w:kern w:val="0"/>
          <w:sz w:val="18"/>
          <w:szCs w:val="18"/>
        </w:rPr>
        <w:t>1</w:t>
      </w:r>
      <w:r w:rsidR="00545F0C">
        <w:rPr>
          <w:rFonts w:asciiTheme="minorEastAsia" w:hAnsiTheme="minorEastAsia" w:cs="宋体" w:hint="eastAsia"/>
          <w:b/>
          <w:kern w:val="0"/>
          <w:sz w:val="18"/>
          <w:szCs w:val="18"/>
        </w:rPr>
        <w:t>、</w:t>
      </w:r>
      <w:r w:rsidR="00032445">
        <w:rPr>
          <w:rFonts w:asciiTheme="minorEastAsia" w:hAnsiTheme="minorEastAsia" w:cs="宋体" w:hint="eastAsia"/>
          <w:b/>
          <w:kern w:val="0"/>
          <w:sz w:val="18"/>
          <w:szCs w:val="18"/>
        </w:rPr>
        <w:t>3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  <w:r w:rsidR="00022E53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CF4B65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2A8359F"/>
    <w:multiLevelType w:val="multilevel"/>
    <w:tmpl w:val="22A835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812B88"/>
    <w:multiLevelType w:val="multilevel"/>
    <w:tmpl w:val="24812B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D9C5A94"/>
    <w:multiLevelType w:val="multilevel"/>
    <w:tmpl w:val="3D9C5A9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74F0"/>
    <w:rsid w:val="00016D33"/>
    <w:rsid w:val="00021763"/>
    <w:rsid w:val="00022E53"/>
    <w:rsid w:val="00032445"/>
    <w:rsid w:val="00045E5D"/>
    <w:rsid w:val="00057F22"/>
    <w:rsid w:val="000615A2"/>
    <w:rsid w:val="00075881"/>
    <w:rsid w:val="00085036"/>
    <w:rsid w:val="000A1D2F"/>
    <w:rsid w:val="000B4243"/>
    <w:rsid w:val="000C3217"/>
    <w:rsid w:val="000D0739"/>
    <w:rsid w:val="000D3760"/>
    <w:rsid w:val="000D3C19"/>
    <w:rsid w:val="000D71E9"/>
    <w:rsid w:val="000E3048"/>
    <w:rsid w:val="000F34B4"/>
    <w:rsid w:val="000F3C47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1F221F"/>
    <w:rsid w:val="00201A0C"/>
    <w:rsid w:val="00272502"/>
    <w:rsid w:val="002733A2"/>
    <w:rsid w:val="00284CC9"/>
    <w:rsid w:val="00293021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4575"/>
    <w:rsid w:val="003B5E91"/>
    <w:rsid w:val="003C5998"/>
    <w:rsid w:val="003E51C6"/>
    <w:rsid w:val="003F44F3"/>
    <w:rsid w:val="00404B0B"/>
    <w:rsid w:val="00421E67"/>
    <w:rsid w:val="0043548A"/>
    <w:rsid w:val="00450A57"/>
    <w:rsid w:val="004613F6"/>
    <w:rsid w:val="004626EA"/>
    <w:rsid w:val="00493CEF"/>
    <w:rsid w:val="004A2A0C"/>
    <w:rsid w:val="004E143E"/>
    <w:rsid w:val="004F3C9B"/>
    <w:rsid w:val="004F422B"/>
    <w:rsid w:val="005017F8"/>
    <w:rsid w:val="00545F0C"/>
    <w:rsid w:val="00593DAC"/>
    <w:rsid w:val="00594565"/>
    <w:rsid w:val="005C434B"/>
    <w:rsid w:val="005C5210"/>
    <w:rsid w:val="005E37B0"/>
    <w:rsid w:val="006149F3"/>
    <w:rsid w:val="0062039A"/>
    <w:rsid w:val="0063407C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F47E7"/>
    <w:rsid w:val="006F5E60"/>
    <w:rsid w:val="007079AF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C4145"/>
    <w:rsid w:val="007E2BF4"/>
    <w:rsid w:val="007E3CB7"/>
    <w:rsid w:val="007E612D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77C4"/>
    <w:rsid w:val="00885381"/>
    <w:rsid w:val="00892455"/>
    <w:rsid w:val="008C00A2"/>
    <w:rsid w:val="008D0D20"/>
    <w:rsid w:val="008D4A9F"/>
    <w:rsid w:val="009763D9"/>
    <w:rsid w:val="00987CA8"/>
    <w:rsid w:val="009A6320"/>
    <w:rsid w:val="009C43AE"/>
    <w:rsid w:val="009C573A"/>
    <w:rsid w:val="009C7C96"/>
    <w:rsid w:val="009D4ED1"/>
    <w:rsid w:val="009F24EA"/>
    <w:rsid w:val="00A20482"/>
    <w:rsid w:val="00A403CA"/>
    <w:rsid w:val="00A90038"/>
    <w:rsid w:val="00A95C41"/>
    <w:rsid w:val="00AA418D"/>
    <w:rsid w:val="00AB2C4A"/>
    <w:rsid w:val="00AB33C0"/>
    <w:rsid w:val="00AE4B29"/>
    <w:rsid w:val="00AF76BB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0F1"/>
    <w:rsid w:val="00CE5C45"/>
    <w:rsid w:val="00CF2F87"/>
    <w:rsid w:val="00CF4B65"/>
    <w:rsid w:val="00D14D08"/>
    <w:rsid w:val="00D161CB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6424"/>
    <w:rsid w:val="00E5107D"/>
    <w:rsid w:val="00E5125F"/>
    <w:rsid w:val="00E73786"/>
    <w:rsid w:val="00E8778B"/>
    <w:rsid w:val="00EA6663"/>
    <w:rsid w:val="00EB2132"/>
    <w:rsid w:val="00EB3716"/>
    <w:rsid w:val="00EE4F0A"/>
    <w:rsid w:val="00EF0B76"/>
    <w:rsid w:val="00F159FD"/>
    <w:rsid w:val="00F41CB4"/>
    <w:rsid w:val="00F52097"/>
    <w:rsid w:val="00F53357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3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55</cp:revision>
  <dcterms:created xsi:type="dcterms:W3CDTF">2022-03-10T04:15:00Z</dcterms:created>
  <dcterms:modified xsi:type="dcterms:W3CDTF">2024-03-21T07:34:00Z</dcterms:modified>
</cp:coreProperties>
</file>